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25" w:rsidRPr="00A50997" w:rsidRDefault="00AC1625" w:rsidP="00AC162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Аналитическая справка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по биологии</w:t>
      </w:r>
    </w:p>
    <w:p w:rsidR="00AC1625" w:rsidRDefault="00AC1625" w:rsidP="00AC162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9б 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классе</w:t>
      </w:r>
      <w:r w:rsidR="00013EF6">
        <w:rPr>
          <w:rFonts w:ascii="Times New Roman" w:eastAsia="Times New Roman" w:hAnsi="Times New Roman" w:cs="Times New Roman"/>
          <w:b/>
          <w:sz w:val="27"/>
          <w:szCs w:val="27"/>
        </w:rPr>
        <w:t xml:space="preserve"> (по программе 8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класса)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МКОУ ГО </w:t>
      </w:r>
      <w:proofErr w:type="gramStart"/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AC1625" w:rsidRDefault="00AC1625" w:rsidP="00AC1625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625" w:rsidRDefault="00AC1625" w:rsidP="00AC162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октябрь 2020</w:t>
      </w:r>
    </w:p>
    <w:p w:rsidR="00AC1625" w:rsidRPr="007A4110" w:rsidRDefault="00AC1625" w:rsidP="00AC162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Е.А. Седельникова</w:t>
      </w:r>
    </w:p>
    <w:p w:rsidR="00AC1625" w:rsidRPr="009E39A5" w:rsidRDefault="00AC1625" w:rsidP="00AC1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AC1625" w:rsidRDefault="00AC1625" w:rsidP="00AC1625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394"/>
        <w:gridCol w:w="9923"/>
      </w:tblGrid>
      <w:tr w:rsidR="00AC1625" w:rsidTr="00013EF6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013EF6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1625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013EF6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1625">
              <w:rPr>
                <w:rFonts w:ascii="Times New Roman" w:hAnsi="Times New Roman"/>
                <w:b/>
                <w:bCs/>
                <w:sz w:val="24"/>
              </w:rPr>
              <w:t>Раздел</w:t>
            </w:r>
          </w:p>
        </w:tc>
        <w:tc>
          <w:tcPr>
            <w:tcW w:w="99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013EF6">
            <w:pPr>
              <w:pStyle w:val="1"/>
              <w:ind w:left="6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1625">
              <w:rPr>
                <w:rFonts w:ascii="Times New Roman" w:hAnsi="Times New Roman"/>
                <w:b/>
                <w:bCs/>
                <w:sz w:val="24"/>
              </w:rPr>
              <w:t>Примерное содержание</w:t>
            </w:r>
          </w:p>
        </w:tc>
      </w:tr>
      <w:tr w:rsidR="00AC1625" w:rsidTr="00013EF6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AC1625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125" w:right="47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Назначение КИМ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AC1625" w:rsidRDefault="00AC1625" w:rsidP="00013EF6">
            <w:pPr>
              <w:pStyle w:val="1"/>
              <w:ind w:left="65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Определить уровень подготовки учащихся 9 класса</w:t>
            </w:r>
          </w:p>
        </w:tc>
      </w:tr>
      <w:tr w:rsidR="00AC1625" w:rsidTr="00013EF6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AC1625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125" w:right="47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Источник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AC1625" w:rsidRDefault="00AC1625" w:rsidP="00013EF6">
            <w:pPr>
              <w:pStyle w:val="1"/>
              <w:ind w:left="65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ВПР-2020</w:t>
            </w:r>
          </w:p>
        </w:tc>
      </w:tr>
      <w:tr w:rsidR="00AC1625" w:rsidTr="00013EF6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AC1625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125" w:right="47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Количество вариантов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AC1625" w:rsidRDefault="00AC1625" w:rsidP="00013EF6">
            <w:pPr>
              <w:pStyle w:val="1"/>
              <w:ind w:left="65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C1625" w:rsidTr="00013EF6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63453D">
            <w:pPr>
              <w:pStyle w:val="1"/>
              <w:numPr>
                <w:ilvl w:val="0"/>
                <w:numId w:val="1"/>
              </w:num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63453D">
            <w:pPr>
              <w:pStyle w:val="1"/>
              <w:spacing w:after="0" w:afterAutospacing="0" w:line="240" w:lineRule="auto"/>
              <w:ind w:left="125" w:right="47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Характеристика структуры и содержания КИМ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3453D" w:rsidRDefault="00AC1625" w:rsidP="0063453D">
            <w:pPr>
              <w:spacing w:after="0"/>
              <w:ind w:left="65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C162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Работа состоит из 13 заданий, </w:t>
            </w:r>
          </w:p>
          <w:p w:rsidR="00AC1625" w:rsidRPr="00AC1625" w:rsidRDefault="0063453D" w:rsidP="0063453D">
            <w:pPr>
              <w:spacing w:after="0"/>
              <w:ind w:left="65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из которых </w:t>
            </w:r>
            <w:r w:rsidR="00AC1625" w:rsidRPr="00AC162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заданий </w:t>
            </w:r>
            <w:r w:rsidR="00AC1625" w:rsidRPr="00AC1625">
              <w:rPr>
                <w:rFonts w:ascii="Times New Roman" w:eastAsia="SimSun" w:hAnsi="Times New Roman" w:cs="Times New Roman"/>
                <w:sz w:val="24"/>
                <w:szCs w:val="24"/>
              </w:rPr>
              <w:t>базового уровня, 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задания </w:t>
            </w:r>
            <w:r w:rsidR="00AC1625" w:rsidRPr="00AC1625">
              <w:rPr>
                <w:rFonts w:ascii="Times New Roman" w:eastAsia="SimSun" w:hAnsi="Times New Roman" w:cs="Times New Roman"/>
                <w:sz w:val="24"/>
                <w:szCs w:val="24"/>
              </w:rPr>
              <w:t>повышенного уровня.</w:t>
            </w:r>
          </w:p>
        </w:tc>
      </w:tr>
      <w:tr w:rsidR="00AC1625" w:rsidTr="00013EF6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AC1625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125" w:right="47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Продолжительность работы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AC1625" w:rsidRDefault="00AC1625" w:rsidP="00013EF6">
            <w:pPr>
              <w:pStyle w:val="1"/>
              <w:ind w:left="65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60 мин</w:t>
            </w:r>
          </w:p>
        </w:tc>
      </w:tr>
      <w:tr w:rsidR="00AC1625" w:rsidTr="00013EF6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AC1625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125" w:right="47"/>
              <w:rPr>
                <w:rFonts w:ascii="Times New Roma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Дополнительные материалы и оборудование</w:t>
            </w: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AC1625" w:rsidRDefault="0063453D" w:rsidP="00013EF6">
            <w:pPr>
              <w:pStyle w:val="1"/>
              <w:ind w:lef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требуются</w:t>
            </w:r>
          </w:p>
        </w:tc>
      </w:tr>
      <w:tr w:rsidR="00AC1625" w:rsidTr="00013EF6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AC1625" w:rsidRDefault="00AC1625" w:rsidP="00AC1625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125" w:right="47"/>
              <w:rPr>
                <w:rFonts w:ascii="Times New Roman" w:eastAsia="SimSun" w:hAnsi="Times New Roman"/>
                <w:sz w:val="24"/>
              </w:rPr>
            </w:pPr>
            <w:r w:rsidRPr="00AC1625">
              <w:rPr>
                <w:rFonts w:ascii="Times New Roman" w:hAnsi="Times New Roman"/>
                <w:sz w:val="24"/>
              </w:rPr>
              <w:t>Форма оценивания, критерии выставления оценки.</w:t>
            </w:r>
          </w:p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125" w:right="47"/>
              <w:rPr>
                <w:rFonts w:ascii="Times New Roman" w:hAnsi="Times New Roman"/>
                <w:sz w:val="24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sz w:val="24"/>
              </w:rPr>
            </w:pPr>
            <w:r w:rsidRPr="00AC1625">
              <w:rPr>
                <w:rFonts w:ascii="Times New Roman" w:eastAsia="SimSun" w:hAnsi="Times New Roman"/>
                <w:bCs/>
                <w:sz w:val="24"/>
              </w:rPr>
              <w:t>Максимальный балл за выполнение работы - 35 баллов</w:t>
            </w:r>
          </w:p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color w:val="C00000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7"/>
              <w:gridCol w:w="1277"/>
              <w:gridCol w:w="1275"/>
              <w:gridCol w:w="1276"/>
              <w:gridCol w:w="1338"/>
            </w:tblGrid>
            <w:tr w:rsidR="00AC1625" w:rsidRPr="00AC1625" w:rsidTr="00013EF6">
              <w:trPr>
                <w:jc w:val="center"/>
              </w:trPr>
              <w:tc>
                <w:tcPr>
                  <w:tcW w:w="4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 по пятибалльной шкале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AC1625" w:rsidRPr="00AC1625" w:rsidTr="00013EF6">
              <w:trPr>
                <w:jc w:val="center"/>
              </w:trPr>
              <w:tc>
                <w:tcPr>
                  <w:tcW w:w="4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0–12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13–20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21–28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1625" w:rsidRPr="00AC1625" w:rsidRDefault="00AC1625" w:rsidP="00013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6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29–35</w:t>
                  </w:r>
                </w:p>
              </w:tc>
            </w:tr>
          </w:tbl>
          <w:p w:rsidR="00AC1625" w:rsidRPr="00AC1625" w:rsidRDefault="00AC1625" w:rsidP="00013EF6">
            <w:pPr>
              <w:pStyle w:val="1"/>
              <w:spacing w:after="0" w:afterAutospacing="0" w:line="240" w:lineRule="auto"/>
              <w:ind w:left="65"/>
              <w:rPr>
                <w:rFonts w:ascii="Times New Roman" w:hAnsi="Times New Roman"/>
                <w:sz w:val="24"/>
              </w:rPr>
            </w:pPr>
          </w:p>
        </w:tc>
      </w:tr>
    </w:tbl>
    <w:p w:rsidR="00AC1625" w:rsidRDefault="00AC1625" w:rsidP="00AC1625">
      <w:pPr>
        <w:pStyle w:val="1"/>
        <w:rPr>
          <w:rFonts w:ascii="Times New Roman" w:hAnsi="Times New Roman"/>
          <w:b/>
          <w:bCs/>
        </w:rPr>
      </w:pPr>
    </w:p>
    <w:p w:rsidR="00AC1625" w:rsidRDefault="00AC1625" w:rsidP="00AC1625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938"/>
        <w:gridCol w:w="1134"/>
        <w:gridCol w:w="1701"/>
        <w:gridCol w:w="851"/>
        <w:gridCol w:w="5693"/>
      </w:tblGrid>
      <w:tr w:rsidR="00AC1625" w:rsidTr="0063453D">
        <w:trPr>
          <w:trHeight w:val="66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625" w:rsidRPr="005801DA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AC1625" w:rsidRPr="005801DA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задания</w:t>
            </w:r>
          </w:p>
        </w:tc>
        <w:tc>
          <w:tcPr>
            <w:tcW w:w="49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Проверяемый элемент содержания </w:t>
            </w:r>
          </w:p>
          <w:p w:rsidR="00AC1625" w:rsidRPr="005801DA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(содержание вопроса)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625" w:rsidRPr="005801DA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сложности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625" w:rsidRPr="005801DA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ответа</w:t>
            </w:r>
          </w:p>
        </w:tc>
        <w:tc>
          <w:tcPr>
            <w:tcW w:w="8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625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Мах</w:t>
            </w:r>
          </w:p>
          <w:p w:rsidR="00AC1625" w:rsidRPr="005801DA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56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625" w:rsidRPr="005801DA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Проверяемые требования</w:t>
            </w: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br/>
              <w:t>(умения)</w:t>
            </w:r>
          </w:p>
        </w:tc>
      </w:tr>
      <w:tr w:rsidR="00AC1625" w:rsidRPr="0063453D" w:rsidTr="0063453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ind w:right="-1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 w:rsidRPr="0063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развернутый ответ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Понимание зоологии как системы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>наук, объектами изучения которой являются животные.</w:t>
            </w:r>
          </w:p>
        </w:tc>
      </w:tr>
      <w:tr w:rsidR="00AC1625" w:rsidRPr="0063453D" w:rsidTr="0063453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49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Значение животных в природе и жизни человека.</w:t>
            </w:r>
          </w:p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терминология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делать морфологическое и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>систематическое описание животного по заданному алгоритму.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Среда обитания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терминология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Умение определять среды жизни животных.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Классификация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Умение классифицировать животных.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развернутый 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Определять значение животных в природе и жизни человека.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Простейшие и беспозвоночные животные. Хордовые животные. Характерные особенности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находить в перечне согласно условию задания необходимую биологическую информацию.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Общие свойства организмов и их проявление у животных. Процессы жизнедеятельности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 xml:space="preserve">Знание общих свойств представителей животных, растений, бактерий, грибов. 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Общие свойства организмов. Характерные процессы жизнедеятельности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развернутый 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 xml:space="preserve">Умение 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определять тип питания по названию организма, по изображению  на фото.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Значение простейших и беспозвоночных животных в жизни</w:t>
            </w:r>
            <w:r w:rsidRPr="0063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453D">
              <w:rPr>
                <w:rStyle w:val="fontstyle01"/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работать с рисунками,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 xml:space="preserve">представленными в виде схемы. 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Значение биологических знаний для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развернутый 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оценивать влияние животного  - паразита на человека.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Простейшие и беспозвоночные. Хордовые животные.</w:t>
            </w:r>
          </w:p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Знание особенностей строения и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>жизнедеятельности  животных разных таксономических групп.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Многообразие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развернутый 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Знание биологической терминологии.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Беспозвоночные животные. Хордовые животные. Классификация организмов по характерным признакам.</w:t>
            </w:r>
          </w:p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установить по изображению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>принадлежность отдельного органа или системы органов (фрагмента) к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>животному определенной систематической группы.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Беспозвоночные животные.</w:t>
            </w:r>
            <w:r w:rsidRPr="0063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453D">
              <w:rPr>
                <w:rStyle w:val="fontstyle01"/>
                <w:rFonts w:ascii="Times New Roman" w:hAnsi="Times New Roman" w:cs="Times New Roman"/>
              </w:rPr>
              <w:lastRenderedPageBreak/>
              <w:t>Хордовые животные</w:t>
            </w:r>
            <w:r w:rsidRPr="00634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lastRenderedPageBreak/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проводить сравнение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lastRenderedPageBreak/>
              <w:t>биологических объектов, таксонов между собой.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lastRenderedPageBreak/>
              <w:t>8.2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Систематика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терминология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приводить примеры типичных представителей животных, относящихся к разным систематическим группам.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 xml:space="preserve">Простейшие и беспозвоночные. Хордовые животные. Строение отдельных органов различных животных.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терминология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редактировать текст биологического содержания, используя для этого представленные  термины и понятия.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FB7FF6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Простейшие и беспозвоночные. Хордовые животные. Характерные признаки живых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соотносить изображение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 xml:space="preserve">объекта с его описанием. 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FB7FF6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Простейшие и беспозвоночные. Хордовые животные. Функции органов представителей классов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развернутый 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формулировать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>аргументированный ответ на поставленный вопрос.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FB7FF6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Простейшие и беспозвоночные. Хордовые животные. Особенности отдельных групп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Знание важнейших морфологических,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>физиологических, экологических признаков животных на уровне типа или класса.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Простейшие и беспозвоночные. Хордовые животные.</w:t>
            </w:r>
          </w:p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развернутый 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анализировать статистические данные и делать на этом основании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>умозаключения.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Значение хордовых животных в жизни человека.</w:t>
            </w:r>
          </w:p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сравнивать биологические</w:t>
            </w: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br/>
              <w:t xml:space="preserve">объекты с их моделями для описания  по заданному алгоритму. </w:t>
            </w:r>
          </w:p>
        </w:tc>
      </w:tr>
      <w:tr w:rsidR="00AC1625" w:rsidRPr="0063453D" w:rsidTr="006345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 w:rsidRPr="0063453D">
              <w:rPr>
                <w:rStyle w:val="fontstyle01"/>
                <w:rFonts w:ascii="Times New Roman" w:hAnsi="Times New Roman" w:cs="Times New Roman"/>
              </w:rPr>
              <w:t>Характеристика внешнего строения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hAnsi="Times New Roman"/>
                <w:sz w:val="24"/>
              </w:rPr>
              <w:t>развернутый ответ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25" w:rsidRPr="0063453D" w:rsidRDefault="00AC1625" w:rsidP="000E7988">
            <w:pPr>
              <w:pStyle w:val="1"/>
              <w:spacing w:after="0" w:afterAutospacing="0" w:line="276" w:lineRule="auto"/>
              <w:rPr>
                <w:rFonts w:ascii="Times New Roman" w:hAnsi="Times New Roman"/>
                <w:sz w:val="24"/>
              </w:rPr>
            </w:pPr>
            <w:r w:rsidRPr="0063453D">
              <w:rPr>
                <w:rFonts w:ascii="Times New Roman" w:eastAsiaTheme="minorEastAsia" w:hAnsi="Times New Roman"/>
                <w:color w:val="000000"/>
                <w:sz w:val="24"/>
              </w:rPr>
              <w:t>Умение решать практические задачи на основе описания животного.</w:t>
            </w:r>
          </w:p>
        </w:tc>
      </w:tr>
    </w:tbl>
    <w:p w:rsidR="00AC1625" w:rsidRPr="0063453D" w:rsidRDefault="00AC1625" w:rsidP="000E7988">
      <w:pPr>
        <w:shd w:val="clear" w:color="auto" w:fill="FFFFFF"/>
        <w:spacing w:before="100" w:beforeAutospacing="1"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84" w:rsidRDefault="00AC1625" w:rsidP="000E7988">
      <w:pPr>
        <w:shd w:val="clear" w:color="auto" w:fill="FFFFFF"/>
        <w:spacing w:after="0"/>
        <w:ind w:left="720" w:firstLine="709"/>
        <w:jc w:val="center"/>
        <w:rPr>
          <w:b/>
          <w:bCs/>
          <w:color w:val="000000"/>
          <w:sz w:val="24"/>
          <w:szCs w:val="24"/>
        </w:rPr>
      </w:pPr>
      <w:r w:rsidRPr="002B52DA">
        <w:rPr>
          <w:rFonts w:ascii="TimesNewRoman" w:hAnsi="TimesNewRoman"/>
          <w:b/>
          <w:bCs/>
          <w:color w:val="000000"/>
          <w:sz w:val="24"/>
          <w:szCs w:val="24"/>
        </w:rPr>
        <w:t>Система оценивания выполнения отдельных заданий и проверочной</w:t>
      </w:r>
      <w:r>
        <w:rPr>
          <w:b/>
          <w:bCs/>
          <w:color w:val="000000"/>
          <w:sz w:val="24"/>
          <w:szCs w:val="24"/>
        </w:rPr>
        <w:t xml:space="preserve"> </w:t>
      </w:r>
      <w:r w:rsidR="00DE3C84">
        <w:rPr>
          <w:rFonts w:ascii="TimesNewRoman" w:hAnsi="TimesNewRoman"/>
          <w:b/>
          <w:bCs/>
          <w:color w:val="000000"/>
          <w:sz w:val="24"/>
          <w:szCs w:val="24"/>
        </w:rPr>
        <w:t>работы</w:t>
      </w:r>
    </w:p>
    <w:p w:rsidR="00DE3C84" w:rsidRPr="00DE3C84" w:rsidRDefault="00DE3C84" w:rsidP="000E7988">
      <w:pPr>
        <w:shd w:val="clear" w:color="auto" w:fill="FFFFFF"/>
        <w:spacing w:after="0"/>
        <w:ind w:left="720" w:firstLine="709"/>
        <w:jc w:val="center"/>
        <w:rPr>
          <w:b/>
          <w:bCs/>
          <w:color w:val="000000"/>
          <w:sz w:val="24"/>
          <w:szCs w:val="24"/>
        </w:rPr>
      </w:pP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1 оценивается в 2 балла в</w:t>
      </w:r>
      <w:r>
        <w:rPr>
          <w:color w:val="000000"/>
          <w:sz w:val="24"/>
          <w:szCs w:val="24"/>
        </w:rPr>
        <w:t xml:space="preserve"> </w:t>
      </w:r>
      <w:r w:rsidR="00DE3C84">
        <w:rPr>
          <w:rFonts w:ascii="TimesNewRoman" w:hAnsi="TimesNewRoman"/>
          <w:color w:val="000000"/>
          <w:sz w:val="24"/>
          <w:szCs w:val="24"/>
        </w:rPr>
        <w:t>соответствии с критериями.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2 оценивается в 5 баллов: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части 2.1, 2.2, 2.4 – по 1 баллу за каждое задание – в сумме 3 балла;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часть 2.3 – 2 балла, если допущена одна ошибка (перестановка местами двух</w:t>
      </w:r>
      <w:r>
        <w:rPr>
          <w:color w:val="000000"/>
          <w:sz w:val="24"/>
          <w:szCs w:val="24"/>
        </w:rPr>
        <w:t xml:space="preserve"> </w:t>
      </w:r>
      <w:r w:rsidR="00DE3C84">
        <w:rPr>
          <w:rFonts w:ascii="TimesNewRoman" w:hAnsi="TimesNewRoman"/>
          <w:color w:val="000000"/>
          <w:sz w:val="24"/>
          <w:szCs w:val="24"/>
        </w:rPr>
        <w:t>ответов).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lastRenderedPageBreak/>
        <w:t>Полный правильный ответ на задание 3 оценивается в 2 балла; 1 балл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стави</w:t>
      </w:r>
      <w:r w:rsidR="00DE3C84">
        <w:rPr>
          <w:rFonts w:ascii="TimesNewRoman" w:hAnsi="TimesNewRoman"/>
          <w:color w:val="000000"/>
          <w:sz w:val="24"/>
          <w:szCs w:val="24"/>
        </w:rPr>
        <w:t>тся, если допущена одна ошибка.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4 оценивается в 4 балла: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часть 4.1 оценивается в 2 балла, 1 балл ставится, если допущена одна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ошибка; часть 4.2 оценивается в 2 бал</w:t>
      </w:r>
      <w:r w:rsidR="00DE3C84">
        <w:rPr>
          <w:rFonts w:ascii="TimesNewRoman" w:hAnsi="TimesNewRoman"/>
          <w:color w:val="000000"/>
          <w:sz w:val="24"/>
          <w:szCs w:val="24"/>
        </w:rPr>
        <w:t>ла в соответствии с критериями.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5 оценивается в 3 балла: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часть 5.1 оценивается в 1 балл; часть 5.2 оценивается в 2 балла</w:t>
      </w:r>
      <w:r>
        <w:rPr>
          <w:color w:val="000000"/>
          <w:sz w:val="24"/>
          <w:szCs w:val="24"/>
        </w:rPr>
        <w:t xml:space="preserve"> </w:t>
      </w:r>
      <w:r w:rsidR="00DE3C84">
        <w:rPr>
          <w:rFonts w:ascii="TimesNewRoman" w:hAnsi="TimesNewRoman"/>
          <w:color w:val="000000"/>
          <w:sz w:val="24"/>
          <w:szCs w:val="24"/>
        </w:rPr>
        <w:t>в соответствии с критериями.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6 оценивается в 2 балла: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части 6.</w:t>
      </w:r>
      <w:r w:rsidR="00DE3C84">
        <w:rPr>
          <w:rFonts w:ascii="TimesNewRoman" w:hAnsi="TimesNewRoman"/>
          <w:color w:val="000000"/>
          <w:sz w:val="24"/>
          <w:szCs w:val="24"/>
        </w:rPr>
        <w:t>1 и 6.2 оцениваются по 1 баллу.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 xml:space="preserve">Правильный ответ на </w:t>
      </w:r>
      <w:r w:rsidR="00DE3C84">
        <w:rPr>
          <w:rFonts w:ascii="TimesNewRoman" w:hAnsi="TimesNewRoman"/>
          <w:color w:val="000000"/>
          <w:sz w:val="24"/>
          <w:szCs w:val="24"/>
        </w:rPr>
        <w:t>задание 7 оценивается в 1 балл.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8 оценивается в 4 балла: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часть 8.1 оценивается в 2 балла, 1 балл ставится, если допущена одна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ошибка; часть 8.2 оценивается в 2 бал</w:t>
      </w:r>
      <w:r w:rsidR="00DE3C84">
        <w:rPr>
          <w:rFonts w:ascii="TimesNewRoman" w:hAnsi="TimesNewRoman"/>
          <w:color w:val="000000"/>
          <w:sz w:val="24"/>
          <w:szCs w:val="24"/>
        </w:rPr>
        <w:t>ла в соответствии с критериями.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9 оценивается в 2 балла; 1 балл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стави</w:t>
      </w:r>
      <w:r w:rsidR="00DE3C84">
        <w:rPr>
          <w:rFonts w:ascii="TimesNewRoman" w:hAnsi="TimesNewRoman"/>
          <w:color w:val="000000"/>
          <w:sz w:val="24"/>
          <w:szCs w:val="24"/>
        </w:rPr>
        <w:t>тся, если допущена одна ошибка.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2B52DA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10 оценивается в 3 балла:</w:t>
      </w:r>
      <w:r>
        <w:rPr>
          <w:color w:val="000000"/>
          <w:sz w:val="24"/>
          <w:szCs w:val="24"/>
        </w:rPr>
        <w:t xml:space="preserve"> </w:t>
      </w:r>
      <w:r w:rsidRPr="002B52DA">
        <w:rPr>
          <w:rFonts w:ascii="TimesNewRoman" w:hAnsi="TimesNewRoman"/>
          <w:color w:val="000000"/>
          <w:sz w:val="24"/>
          <w:szCs w:val="24"/>
        </w:rPr>
        <w:t>часть 10.1 оценивается в 2 балла, 1 балл ставится, если допущена одна</w:t>
      </w:r>
      <w:r>
        <w:rPr>
          <w:color w:val="000000"/>
          <w:sz w:val="24"/>
          <w:szCs w:val="24"/>
        </w:rPr>
        <w:t xml:space="preserve"> </w:t>
      </w:r>
      <w:r w:rsidRPr="00975FC0">
        <w:rPr>
          <w:rFonts w:ascii="TimesNewRoman" w:hAnsi="TimesNewRoman"/>
          <w:color w:val="000000"/>
          <w:sz w:val="24"/>
          <w:szCs w:val="24"/>
        </w:rPr>
        <w:t>ошибка; часть 10.2 оценивается в 1 ба</w:t>
      </w:r>
      <w:r w:rsidR="00DE3C84">
        <w:rPr>
          <w:rFonts w:ascii="TimesNewRoman" w:hAnsi="TimesNewRoman"/>
          <w:color w:val="000000"/>
          <w:sz w:val="24"/>
          <w:szCs w:val="24"/>
        </w:rPr>
        <w:t>лл в соответствии с критериями.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975FC0">
        <w:rPr>
          <w:rFonts w:ascii="TimesNewRoman" w:hAnsi="TimesNewRoman"/>
          <w:color w:val="000000"/>
          <w:sz w:val="24"/>
          <w:szCs w:val="24"/>
        </w:rPr>
        <w:t>Правильный ответ на з</w:t>
      </w:r>
      <w:r w:rsidR="00DE3C84">
        <w:rPr>
          <w:rFonts w:ascii="TimesNewRoman" w:hAnsi="TimesNewRoman"/>
          <w:color w:val="000000"/>
          <w:sz w:val="24"/>
          <w:szCs w:val="24"/>
        </w:rPr>
        <w:t>адание 11 оценивается в 1 балл.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975FC0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12 оценивается в 3 балла</w:t>
      </w:r>
      <w:r>
        <w:rPr>
          <w:color w:val="000000"/>
          <w:sz w:val="24"/>
          <w:szCs w:val="24"/>
        </w:rPr>
        <w:t xml:space="preserve"> </w:t>
      </w:r>
      <w:r w:rsidR="00DE3C84">
        <w:rPr>
          <w:rFonts w:ascii="TimesNewRoman" w:hAnsi="TimesNewRoman"/>
          <w:color w:val="000000"/>
          <w:sz w:val="24"/>
          <w:szCs w:val="24"/>
        </w:rPr>
        <w:t>в соответствии с критериями.</w:t>
      </w:r>
    </w:p>
    <w:p w:rsidR="00DE3C84" w:rsidRDefault="00AC1625" w:rsidP="000E7988">
      <w:pPr>
        <w:shd w:val="clear" w:color="auto" w:fill="FFFFFF"/>
        <w:spacing w:after="0"/>
        <w:ind w:left="720" w:firstLine="709"/>
        <w:rPr>
          <w:rFonts w:ascii="TimesNewRoman" w:hAnsi="TimesNewRoman"/>
          <w:color w:val="000000"/>
          <w:sz w:val="24"/>
          <w:szCs w:val="24"/>
        </w:rPr>
      </w:pPr>
      <w:r w:rsidRPr="00975FC0">
        <w:rPr>
          <w:rFonts w:ascii="TimesNewRoman" w:hAnsi="TimesNewRoman"/>
          <w:color w:val="000000"/>
          <w:sz w:val="24"/>
          <w:szCs w:val="24"/>
        </w:rPr>
        <w:t>Полный правильный ответ на задание 13 оценивается в 4 балла:</w:t>
      </w:r>
      <w:r>
        <w:rPr>
          <w:color w:val="000000"/>
          <w:sz w:val="24"/>
          <w:szCs w:val="24"/>
        </w:rPr>
        <w:t xml:space="preserve"> </w:t>
      </w:r>
      <w:r w:rsidRPr="00975FC0">
        <w:rPr>
          <w:rFonts w:ascii="TimesNewRoman" w:hAnsi="TimesNewRoman"/>
          <w:color w:val="000000"/>
          <w:sz w:val="24"/>
          <w:szCs w:val="24"/>
        </w:rPr>
        <w:t>часть 13.1 оценивается в 1 балл; часть 13.2 – в 2 балла в соответствии</w:t>
      </w:r>
      <w:r>
        <w:rPr>
          <w:color w:val="000000"/>
          <w:sz w:val="24"/>
          <w:szCs w:val="24"/>
        </w:rPr>
        <w:t xml:space="preserve"> </w:t>
      </w:r>
      <w:r w:rsidR="00DE3C84">
        <w:rPr>
          <w:rFonts w:ascii="TimesNewRoman" w:hAnsi="TimesNewRoman"/>
          <w:color w:val="000000"/>
          <w:sz w:val="24"/>
          <w:szCs w:val="24"/>
        </w:rPr>
        <w:t>с критериями.</w:t>
      </w:r>
    </w:p>
    <w:p w:rsidR="00AC1625" w:rsidRPr="00975FC0" w:rsidRDefault="00AC1625" w:rsidP="000E7988">
      <w:pPr>
        <w:shd w:val="clear" w:color="auto" w:fill="FFFFFF"/>
        <w:spacing w:after="0"/>
        <w:ind w:left="72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5FC0">
        <w:rPr>
          <w:rFonts w:ascii="TimesNewRoman" w:hAnsi="TimesNewRoman"/>
          <w:color w:val="000000"/>
          <w:sz w:val="24"/>
          <w:szCs w:val="24"/>
        </w:rPr>
        <w:t xml:space="preserve">Максимальный первичный балл – </w:t>
      </w:r>
      <w:r w:rsidRPr="00975FC0">
        <w:rPr>
          <w:rFonts w:ascii="TimesNewRoman" w:hAnsi="TimesNewRoman"/>
          <w:b/>
          <w:bCs/>
          <w:color w:val="000000"/>
          <w:sz w:val="24"/>
          <w:szCs w:val="24"/>
        </w:rPr>
        <w:t>35</w:t>
      </w:r>
      <w:r w:rsidRPr="00975FC0">
        <w:rPr>
          <w:rFonts w:ascii="TimesNewRoman" w:hAnsi="TimesNewRoman"/>
          <w:color w:val="000000"/>
          <w:sz w:val="24"/>
          <w:szCs w:val="24"/>
        </w:rPr>
        <w:t>.</w:t>
      </w:r>
    </w:p>
    <w:p w:rsidR="00AC1625" w:rsidRPr="00975FC0" w:rsidRDefault="00AC1625" w:rsidP="000E7988">
      <w:pPr>
        <w:rPr>
          <w:rFonts w:ascii="Times New Roman" w:hAnsi="Times New Roman" w:cs="Times New Roman"/>
          <w:sz w:val="24"/>
          <w:szCs w:val="24"/>
        </w:rPr>
      </w:pPr>
    </w:p>
    <w:p w:rsidR="00DE3C84" w:rsidRDefault="00DE3C84" w:rsidP="000E79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B6">
        <w:rPr>
          <w:rFonts w:ascii="Times New Roman" w:hAnsi="Times New Roman" w:cs="Times New Roman"/>
          <w:b/>
          <w:sz w:val="24"/>
          <w:szCs w:val="24"/>
        </w:rPr>
        <w:t>Количество присутствующих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– 22 человека</w:t>
      </w:r>
      <w:r w:rsidRPr="00215B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3C84" w:rsidRDefault="00DE3C84" w:rsidP="000E7988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C84" w:rsidRPr="00215BB6" w:rsidRDefault="00DE3C84" w:rsidP="000E79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B6">
        <w:rPr>
          <w:rFonts w:ascii="Times New Roman" w:hAnsi="Times New Roman" w:cs="Times New Roman"/>
          <w:b/>
          <w:sz w:val="24"/>
          <w:szCs w:val="24"/>
        </w:rPr>
        <w:t>Индиви</w:t>
      </w:r>
      <w:r>
        <w:rPr>
          <w:rFonts w:ascii="Times New Roman" w:hAnsi="Times New Roman" w:cs="Times New Roman"/>
          <w:b/>
          <w:sz w:val="24"/>
          <w:szCs w:val="24"/>
        </w:rPr>
        <w:t>дуальные результаты обучающихся:</w:t>
      </w:r>
    </w:p>
    <w:p w:rsidR="00AC1625" w:rsidRPr="005236A3" w:rsidRDefault="00AC1625" w:rsidP="000E7988">
      <w:pPr>
        <w:shd w:val="clear" w:color="auto" w:fill="FFFFFF"/>
        <w:spacing w:before="100" w:beforeAutospacing="1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1625" w:rsidRPr="00457307" w:rsidRDefault="00DE3C84" w:rsidP="00AC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C84">
        <w:rPr>
          <w:noProof/>
        </w:rPr>
        <w:lastRenderedPageBreak/>
        <w:drawing>
          <wp:inline distT="0" distB="0" distL="0" distR="0">
            <wp:extent cx="10189300" cy="61531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2"/>
                    <a:stretch/>
                  </pic:blipFill>
                  <pic:spPr bwMode="auto">
                    <a:xfrm>
                      <a:off x="0" y="0"/>
                      <a:ext cx="10197241" cy="61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EF6" w:rsidRDefault="00013EF6">
      <w:pPr>
        <w:spacing w:before="100" w:beforeAutospacing="1" w:after="0" w:line="24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1625" w:rsidRPr="00DE3C84" w:rsidRDefault="00AC1625" w:rsidP="00DE3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84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557"/>
        <w:gridCol w:w="2059"/>
        <w:gridCol w:w="2479"/>
        <w:gridCol w:w="1789"/>
        <w:gridCol w:w="1927"/>
        <w:gridCol w:w="2203"/>
      </w:tblGrid>
      <w:tr w:rsidR="00AC1625" w:rsidRPr="0016167F" w:rsidTr="004102CE">
        <w:tc>
          <w:tcPr>
            <w:tcW w:w="442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  <w:vAlign w:val="center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AC1625" w:rsidRPr="0016167F" w:rsidTr="00013EF6">
        <w:tc>
          <w:tcPr>
            <w:tcW w:w="442" w:type="pct"/>
          </w:tcPr>
          <w:p w:rsidR="00AC1625" w:rsidRPr="0016167F" w:rsidRDefault="00DE3C84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AC1625" w:rsidRPr="0016167F" w:rsidRDefault="00DE3C84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AC1625" w:rsidRPr="0016167F" w:rsidRDefault="00DE3C84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2CE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791" w:type="pct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" w:type="pct"/>
          </w:tcPr>
          <w:p w:rsidR="00AC1625" w:rsidRPr="0016167F" w:rsidRDefault="004102CE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5" w:type="pct"/>
          </w:tcPr>
          <w:p w:rsidR="00AC1625" w:rsidRPr="0016167F" w:rsidRDefault="004102CE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</w:tcPr>
          <w:p w:rsidR="00AC1625" w:rsidRPr="0016167F" w:rsidRDefault="00AC1625" w:rsidP="004102CE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C1625" w:rsidRDefault="00AC1625" w:rsidP="00AC16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таблице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Pr="00A50997">
        <w:rPr>
          <w:rFonts w:ascii="Times New Roman" w:hAnsi="Times New Roman" w:cs="Times New Roman"/>
          <w:sz w:val="24"/>
          <w:szCs w:val="24"/>
        </w:rPr>
        <w:t>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0997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99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» показал: медиана ниже среднего балла обучающихся. Следовательно, качество </w:t>
      </w:r>
      <w:r w:rsidRPr="00D96AF7">
        <w:rPr>
          <w:rFonts w:ascii="Times New Roman" w:hAnsi="Times New Roman" w:cs="Times New Roman"/>
          <w:sz w:val="24"/>
          <w:szCs w:val="24"/>
        </w:rPr>
        <w:t>обучения низкое.</w:t>
      </w:r>
    </w:p>
    <w:p w:rsidR="0006145A" w:rsidRPr="0006145A" w:rsidRDefault="0006145A" w:rsidP="000614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5A">
        <w:rPr>
          <w:rFonts w:ascii="Times New Roman" w:hAnsi="Times New Roman" w:cs="Times New Roman"/>
          <w:b/>
          <w:sz w:val="24"/>
          <w:szCs w:val="24"/>
        </w:rPr>
        <w:t>График первичных балов, его анализ</w:t>
      </w:r>
    </w:p>
    <w:p w:rsidR="0006145A" w:rsidRPr="00D96AF7" w:rsidRDefault="0006145A" w:rsidP="00013EF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7B30D">
            <wp:extent cx="6010275" cy="221977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07" cy="222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625" w:rsidRDefault="00AC1625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50997">
        <w:rPr>
          <w:rFonts w:ascii="Times New Roman" w:hAnsi="Times New Roman" w:cs="Times New Roman"/>
          <w:sz w:val="24"/>
          <w:szCs w:val="24"/>
        </w:rPr>
        <w:t xml:space="preserve">: </w:t>
      </w:r>
      <w:r w:rsidR="0006145A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A50997">
        <w:rPr>
          <w:rFonts w:ascii="Times New Roman" w:hAnsi="Times New Roman" w:cs="Times New Roman"/>
          <w:sz w:val="24"/>
          <w:szCs w:val="24"/>
        </w:rPr>
        <w:t>гармоничн</w:t>
      </w:r>
      <w:r>
        <w:rPr>
          <w:rFonts w:ascii="Times New Roman" w:hAnsi="Times New Roman" w:cs="Times New Roman"/>
          <w:sz w:val="24"/>
          <w:szCs w:val="24"/>
        </w:rPr>
        <w:t>ый, смещен в сторону низких результатов.</w:t>
      </w: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Pr="00CA5BB1" w:rsidRDefault="0006145A" w:rsidP="0006145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B1">
        <w:rPr>
          <w:rFonts w:ascii="Times New Roman" w:hAnsi="Times New Roman" w:cs="Times New Roman"/>
          <w:b/>
          <w:sz w:val="24"/>
          <w:szCs w:val="24"/>
        </w:rPr>
        <w:t>Диагр</w:t>
      </w:r>
      <w:r>
        <w:rPr>
          <w:rFonts w:ascii="Times New Roman" w:hAnsi="Times New Roman" w:cs="Times New Roman"/>
          <w:b/>
          <w:sz w:val="24"/>
          <w:szCs w:val="24"/>
        </w:rPr>
        <w:t>амма «Процент выполнения заданий</w:t>
      </w:r>
      <w:r w:rsidRPr="00CA5BB1">
        <w:rPr>
          <w:rFonts w:ascii="Times New Roman" w:hAnsi="Times New Roman" w:cs="Times New Roman"/>
          <w:b/>
          <w:sz w:val="24"/>
          <w:szCs w:val="24"/>
        </w:rPr>
        <w:t>»</w:t>
      </w:r>
    </w:p>
    <w:p w:rsidR="0006145A" w:rsidRDefault="00200837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22AAA0" wp14:editId="16F8906C">
            <wp:simplePos x="0" y="0"/>
            <wp:positionH relativeFrom="column">
              <wp:posOffset>2597785</wp:posOffset>
            </wp:positionH>
            <wp:positionV relativeFrom="paragraph">
              <wp:posOffset>166370</wp:posOffset>
            </wp:positionV>
            <wp:extent cx="4410075" cy="217614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AC1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EF6" w:rsidRDefault="00013EF6" w:rsidP="000E79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145A" w:rsidRPr="00E947C0" w:rsidRDefault="0006145A" w:rsidP="000E79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947C0">
        <w:rPr>
          <w:rFonts w:ascii="Times New Roman" w:hAnsi="Times New Roman" w:cs="Times New Roman"/>
          <w:sz w:val="24"/>
          <w:szCs w:val="24"/>
        </w:rPr>
        <w:t xml:space="preserve">Работа показала </w:t>
      </w:r>
      <w:r w:rsidRPr="005E7832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E947C0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06145A" w:rsidRDefault="0006145A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C0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умеют определять </w:t>
      </w:r>
      <w:r w:rsidR="00BB28C1">
        <w:rPr>
          <w:rFonts w:ascii="Times New Roman" w:hAnsi="Times New Roman" w:cs="Times New Roman"/>
          <w:sz w:val="24"/>
          <w:szCs w:val="24"/>
        </w:rPr>
        <w:t>среду обитания животного (64%)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8C1" w:rsidRDefault="00BB28C1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работать с рисунками, представленными в виде схемы, оценивать влияние изображённого животного на человека (91%, 65%);</w:t>
      </w:r>
    </w:p>
    <w:p w:rsidR="00BB28C1" w:rsidRDefault="00BB28C1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особенности строения отдельных органов и систем органов у животных разных таксономических групп (70%);</w:t>
      </w:r>
    </w:p>
    <w:p w:rsidR="00F907AE" w:rsidRDefault="00F907AE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важнейшие морфологические, физиологические, экологические признаки животных на уровне типа или класса (64%);</w:t>
      </w:r>
    </w:p>
    <w:p w:rsidR="00F907AE" w:rsidRDefault="00F907AE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умеют сравнивать биологические объекты с их моделями в целях составления описания объекта по заданному алгоритму (на примере породы собаки) - 86%.</w:t>
      </w:r>
    </w:p>
    <w:p w:rsidR="00F907AE" w:rsidRDefault="00F907AE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5A" w:rsidRDefault="0006145A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32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показал следующие </w:t>
      </w:r>
      <w:r w:rsidRPr="005E7832">
        <w:rPr>
          <w:rFonts w:ascii="Times New Roman" w:hAnsi="Times New Roman" w:cs="Times New Roman"/>
          <w:b/>
          <w:sz w:val="24"/>
          <w:szCs w:val="24"/>
        </w:rPr>
        <w:t>дефициты знаний</w:t>
      </w:r>
      <w:r w:rsidRPr="005E783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45A" w:rsidRDefault="00F907AE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(55</w:t>
      </w:r>
      <w:r w:rsidR="0006145A">
        <w:rPr>
          <w:rFonts w:ascii="Times New Roman" w:hAnsi="Times New Roman" w:cs="Times New Roman"/>
          <w:sz w:val="24"/>
          <w:szCs w:val="24"/>
        </w:rPr>
        <w:t>%)</w:t>
      </w:r>
      <w:r w:rsidR="00E67AD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онимание зоологии как системы наук, объектами изучения которой являются животные</w:t>
      </w:r>
      <w:r w:rsidR="0006145A">
        <w:rPr>
          <w:rFonts w:ascii="Times New Roman" w:hAnsi="Times New Roman" w:cs="Times New Roman"/>
          <w:sz w:val="24"/>
          <w:szCs w:val="24"/>
        </w:rPr>
        <w:t>;</w:t>
      </w:r>
    </w:p>
    <w:p w:rsidR="0006145A" w:rsidRDefault="00F907AE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67ADB">
        <w:rPr>
          <w:rFonts w:ascii="Times New Roman" w:hAnsi="Times New Roman" w:cs="Times New Roman"/>
          <w:sz w:val="24"/>
          <w:szCs w:val="24"/>
        </w:rPr>
        <w:t>, 2.3, 2.4</w:t>
      </w:r>
      <w:r w:rsidR="000614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55</w:t>
      </w:r>
      <w:r w:rsidR="0006145A">
        <w:rPr>
          <w:rFonts w:ascii="Times New Roman" w:hAnsi="Times New Roman" w:cs="Times New Roman"/>
          <w:sz w:val="24"/>
          <w:szCs w:val="24"/>
        </w:rPr>
        <w:t>%</w:t>
      </w:r>
      <w:r w:rsidR="00E67ADB">
        <w:rPr>
          <w:rFonts w:ascii="Times New Roman" w:hAnsi="Times New Roman" w:cs="Times New Roman"/>
          <w:sz w:val="24"/>
          <w:szCs w:val="24"/>
        </w:rPr>
        <w:t>, 48%, 36%</w:t>
      </w:r>
      <w:r w:rsidR="0006145A">
        <w:rPr>
          <w:rFonts w:ascii="Times New Roman" w:hAnsi="Times New Roman" w:cs="Times New Roman"/>
          <w:sz w:val="24"/>
          <w:szCs w:val="24"/>
        </w:rPr>
        <w:t>)</w:t>
      </w:r>
      <w:r w:rsidR="00E67ADB">
        <w:rPr>
          <w:rFonts w:ascii="Times New Roman" w:hAnsi="Times New Roman" w:cs="Times New Roman"/>
          <w:sz w:val="24"/>
          <w:szCs w:val="24"/>
        </w:rPr>
        <w:t xml:space="preserve"> Умения составлять морфологическое и систематическое описание животного по заданному алгоритму, определять его значение в природе и жизни человека</w:t>
      </w:r>
      <w:r w:rsidR="0006145A">
        <w:rPr>
          <w:rFonts w:ascii="Times New Roman" w:hAnsi="Times New Roman" w:cs="Times New Roman"/>
          <w:sz w:val="24"/>
          <w:szCs w:val="24"/>
        </w:rPr>
        <w:t>;</w:t>
      </w:r>
    </w:p>
    <w:p w:rsidR="0006145A" w:rsidRDefault="00E67ADB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(39 </w:t>
      </w:r>
      <w:r w:rsidR="0006145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Умение находить в перечне необходимую биологическую информацию согласно условию задания</w:t>
      </w:r>
      <w:r w:rsidR="0006145A">
        <w:rPr>
          <w:rFonts w:ascii="Times New Roman" w:hAnsi="Times New Roman" w:cs="Times New Roman"/>
          <w:sz w:val="24"/>
          <w:szCs w:val="24"/>
        </w:rPr>
        <w:t>;</w:t>
      </w:r>
    </w:p>
    <w:p w:rsidR="0006145A" w:rsidRDefault="0006145A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4.1-4.2 </w:t>
      </w:r>
      <w:r w:rsidR="00E67ADB">
        <w:rPr>
          <w:rFonts w:ascii="Times New Roman" w:hAnsi="Times New Roman" w:cs="Times New Roman"/>
          <w:sz w:val="24"/>
          <w:szCs w:val="24"/>
        </w:rPr>
        <w:t>(39</w:t>
      </w:r>
      <w:r>
        <w:rPr>
          <w:rFonts w:ascii="Times New Roman" w:hAnsi="Times New Roman" w:cs="Times New Roman"/>
          <w:sz w:val="24"/>
          <w:szCs w:val="24"/>
        </w:rPr>
        <w:t>%,</w:t>
      </w:r>
      <w:r w:rsidR="00E67ADB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E67ADB">
        <w:rPr>
          <w:rFonts w:ascii="Times New Roman" w:hAnsi="Times New Roman" w:cs="Times New Roman"/>
          <w:sz w:val="24"/>
          <w:szCs w:val="24"/>
        </w:rPr>
        <w:t xml:space="preserve"> Определение типа питания животного по названию и изображению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45A" w:rsidRDefault="00E67ADB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(50</w:t>
      </w:r>
      <w:r w:rsidR="0006145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Знание особенностей функционирования отдельных органов и систем органов у животных разных таксономических групп</w:t>
      </w:r>
      <w:r w:rsidR="0006145A">
        <w:rPr>
          <w:rFonts w:ascii="Times New Roman" w:hAnsi="Times New Roman" w:cs="Times New Roman"/>
          <w:sz w:val="24"/>
          <w:szCs w:val="24"/>
        </w:rPr>
        <w:t>;</w:t>
      </w:r>
    </w:p>
    <w:p w:rsidR="00E67ADB" w:rsidRDefault="00E67ADB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(45%) Умение установить по изображению принадлежность отдельного органа или систем</w:t>
      </w:r>
      <w:r w:rsidR="00CA45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CA45C5">
        <w:rPr>
          <w:rFonts w:ascii="Times New Roman" w:hAnsi="Times New Roman" w:cs="Times New Roman"/>
          <w:sz w:val="24"/>
          <w:szCs w:val="24"/>
        </w:rPr>
        <w:t xml:space="preserve"> к животному определённой систематической группы;</w:t>
      </w:r>
    </w:p>
    <w:p w:rsidR="0006145A" w:rsidRDefault="00CA45C5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8.1-8.2 (34%, 11</w:t>
      </w:r>
      <w:r w:rsidR="0006145A">
        <w:rPr>
          <w:rFonts w:ascii="Times New Roman" w:hAnsi="Times New Roman" w:cs="Times New Roman"/>
          <w:sz w:val="24"/>
          <w:szCs w:val="24"/>
        </w:rPr>
        <w:t>%)</w:t>
      </w:r>
      <w:r w:rsidR="0006145A" w:rsidRPr="00C1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проводить сравнение биологических объектов, таксонов между собой; приводить примеры типичных представителей животных, относящихся к этим систематическим группам;</w:t>
      </w:r>
    </w:p>
    <w:p w:rsidR="00CA45C5" w:rsidRDefault="00CA45C5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(20%) Умение читать и понимать текст биологического содержания;</w:t>
      </w:r>
    </w:p>
    <w:p w:rsidR="00CA45C5" w:rsidRDefault="00CA45C5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10.1-10.2 (45%, 23%) Умение соотносить изображение объекта с его описанием; формулировать аргументированный ответ на поставленный вопрос;</w:t>
      </w:r>
    </w:p>
    <w:p w:rsidR="00CA45C5" w:rsidRDefault="00CA45C5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(56%) Умение анализировать статистические данные;</w:t>
      </w:r>
    </w:p>
    <w:p w:rsidR="00CA45C5" w:rsidRDefault="00CA45C5" w:rsidP="000E7988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(55%) Умение использовать биологические знания для решения практической задачи.</w:t>
      </w:r>
    </w:p>
    <w:p w:rsidR="00AC1625" w:rsidRPr="00493A9A" w:rsidRDefault="00AC1625" w:rsidP="00AC162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F6BEF" w:rsidRDefault="000E7988" w:rsidP="008F6BEF">
      <w:pPr>
        <w:spacing w:after="0"/>
        <w:ind w:left="141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выполнившие работу на</w:t>
      </w:r>
      <w:r w:rsidRPr="00D97BD1">
        <w:rPr>
          <w:rFonts w:ascii="Times New Roman" w:hAnsi="Times New Roman" w:cs="Times New Roman"/>
          <w:sz w:val="24"/>
          <w:szCs w:val="24"/>
        </w:rPr>
        <w:t xml:space="preserve"> «4»</w:t>
      </w:r>
      <w:r>
        <w:rPr>
          <w:rFonts w:ascii="Times New Roman" w:hAnsi="Times New Roman" w:cs="Times New Roman"/>
          <w:sz w:val="24"/>
          <w:szCs w:val="24"/>
        </w:rPr>
        <w:t xml:space="preserve"> (8 человек), показали</w:t>
      </w:r>
      <w:r w:rsidRPr="00D97BD1">
        <w:rPr>
          <w:rFonts w:ascii="Times New Roman" w:hAnsi="Times New Roman" w:cs="Times New Roman"/>
          <w:sz w:val="24"/>
          <w:szCs w:val="24"/>
        </w:rPr>
        <w:t xml:space="preserve"> хорошие результаты. </w:t>
      </w:r>
    </w:p>
    <w:p w:rsidR="000E7988" w:rsidRPr="008F6BEF" w:rsidRDefault="000E7988" w:rsidP="008F6BEF">
      <w:pPr>
        <w:spacing w:after="0"/>
        <w:ind w:left="1416" w:firstLine="709"/>
        <w:rPr>
          <w:rFonts w:ascii="Times New Roman" w:hAnsi="Times New Roman" w:cs="Times New Roman"/>
          <w:b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Затруднение вызвало задание </w:t>
      </w:r>
      <w:r>
        <w:rPr>
          <w:rFonts w:ascii="Times New Roman" w:hAnsi="Times New Roman" w:cs="Times New Roman"/>
          <w:sz w:val="24"/>
          <w:szCs w:val="24"/>
        </w:rPr>
        <w:t>7 - умение установить по изображению принадлежность отдельного органа или системы органов к животному определённой систематической группы;</w:t>
      </w:r>
    </w:p>
    <w:p w:rsidR="000E7988" w:rsidRDefault="008F6BEF" w:rsidP="008F6BEF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0E7988">
        <w:rPr>
          <w:rFonts w:ascii="Times New Roman" w:hAnsi="Times New Roman" w:cs="Times New Roman"/>
          <w:sz w:val="24"/>
          <w:szCs w:val="24"/>
        </w:rPr>
        <w:t>8.2</w:t>
      </w:r>
      <w:r w:rsidR="000E7988" w:rsidRPr="00D97BD1">
        <w:rPr>
          <w:rFonts w:ascii="Times New Roman" w:hAnsi="Times New Roman" w:cs="Times New Roman"/>
          <w:sz w:val="24"/>
          <w:szCs w:val="24"/>
        </w:rPr>
        <w:t xml:space="preserve"> - </w:t>
      </w:r>
      <w:r w:rsidR="000E7988" w:rsidRPr="00D97BD1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r w:rsidR="000E7988">
        <w:rPr>
          <w:rFonts w:ascii="Times New Roman" w:hAnsi="Times New Roman" w:cs="Times New Roman"/>
          <w:sz w:val="24"/>
          <w:szCs w:val="24"/>
        </w:rPr>
        <w:t xml:space="preserve">приводить примеры типичных представителей животных, относящихся к </w:t>
      </w:r>
      <w:r>
        <w:rPr>
          <w:rFonts w:ascii="Times New Roman" w:hAnsi="Times New Roman" w:cs="Times New Roman"/>
          <w:sz w:val="24"/>
          <w:szCs w:val="24"/>
        </w:rPr>
        <w:t xml:space="preserve">конкретным </w:t>
      </w:r>
      <w:r w:rsidR="000E7988">
        <w:rPr>
          <w:rFonts w:ascii="Times New Roman" w:hAnsi="Times New Roman" w:cs="Times New Roman"/>
          <w:sz w:val="24"/>
          <w:szCs w:val="24"/>
        </w:rPr>
        <w:t>систематическим группам;</w:t>
      </w:r>
    </w:p>
    <w:p w:rsidR="008F6BEF" w:rsidRDefault="008F6BEF" w:rsidP="008F6BEF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10.2 – умение формулировать аргументированный ответ на поставленный вопрос.</w:t>
      </w:r>
    </w:p>
    <w:p w:rsidR="008F6BEF" w:rsidRDefault="008F6BEF" w:rsidP="008F6BEF">
      <w:pPr>
        <w:shd w:val="clear" w:color="auto" w:fill="FFFFFF"/>
        <w:spacing w:after="0"/>
        <w:ind w:left="141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88" w:rsidRPr="00D97BD1" w:rsidRDefault="000E7988" w:rsidP="008F6BEF">
      <w:pPr>
        <w:shd w:val="clear" w:color="auto" w:fill="FFFFFF"/>
        <w:spacing w:after="0"/>
        <w:ind w:left="14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lastRenderedPageBreak/>
        <w:t>Группа «3» п</w:t>
      </w:r>
      <w:r w:rsidR="008F6BEF">
        <w:rPr>
          <w:rFonts w:ascii="Times New Roman" w:hAnsi="Times New Roman" w:cs="Times New Roman"/>
          <w:sz w:val="24"/>
          <w:szCs w:val="24"/>
        </w:rPr>
        <w:t>оказала нестабильные результаты. С</w:t>
      </w:r>
      <w:r w:rsidRPr="00D97BD1">
        <w:rPr>
          <w:rFonts w:ascii="Times New Roman" w:hAnsi="Times New Roman" w:cs="Times New Roman"/>
          <w:sz w:val="24"/>
          <w:szCs w:val="24"/>
        </w:rPr>
        <w:t xml:space="preserve">лабо выполнены задания: </w:t>
      </w:r>
    </w:p>
    <w:p w:rsidR="000E7988" w:rsidRPr="00D97BD1" w:rsidRDefault="000E7988" w:rsidP="008F6BEF">
      <w:pPr>
        <w:shd w:val="clear" w:color="auto" w:fill="FFFFFF"/>
        <w:tabs>
          <w:tab w:val="left" w:pos="0"/>
          <w:tab w:val="left" w:pos="426"/>
          <w:tab w:val="left" w:pos="1134"/>
        </w:tabs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>4.1</w:t>
      </w:r>
      <w:r w:rsidRPr="00D97BD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97BD1">
        <w:rPr>
          <w:rFonts w:ascii="Times New Roman" w:hAnsi="Times New Roman"/>
          <w:color w:val="000000"/>
          <w:sz w:val="24"/>
          <w:szCs w:val="24"/>
        </w:rPr>
        <w:t>знание общих свойств представителей животных, растений, бактерий, грибов</w:t>
      </w:r>
      <w:r w:rsidRPr="00D97BD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F6BEF" w:rsidRDefault="000E7988" w:rsidP="008F6BEF">
      <w:pPr>
        <w:shd w:val="clear" w:color="auto" w:fill="FFFFFF"/>
        <w:tabs>
          <w:tab w:val="left" w:pos="0"/>
          <w:tab w:val="left" w:pos="426"/>
          <w:tab w:val="left" w:pos="1134"/>
        </w:tabs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4.2 - умение определять </w:t>
      </w:r>
      <w:r w:rsidRPr="00D97BD1">
        <w:rPr>
          <w:rFonts w:ascii="Times New Roman" w:hAnsi="Times New Roman"/>
          <w:color w:val="000000"/>
          <w:sz w:val="24"/>
          <w:szCs w:val="24"/>
        </w:rPr>
        <w:t>тип питания по назв</w:t>
      </w:r>
      <w:r>
        <w:rPr>
          <w:rFonts w:ascii="Times New Roman" w:hAnsi="Times New Roman"/>
          <w:color w:val="000000"/>
          <w:sz w:val="24"/>
          <w:szCs w:val="24"/>
        </w:rPr>
        <w:t xml:space="preserve">анию организма, по изображению </w:t>
      </w:r>
      <w:r w:rsidRPr="00D97BD1">
        <w:rPr>
          <w:rFonts w:ascii="Times New Roman" w:hAnsi="Times New Roman"/>
          <w:color w:val="000000"/>
          <w:sz w:val="24"/>
          <w:szCs w:val="24"/>
        </w:rPr>
        <w:t>на фото</w:t>
      </w:r>
      <w:r w:rsidRPr="00D97B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BEF" w:rsidRDefault="008F6BEF" w:rsidP="008F6BEF">
      <w:pPr>
        <w:shd w:val="clear" w:color="auto" w:fill="FFFFFF"/>
        <w:tabs>
          <w:tab w:val="left" w:pos="0"/>
          <w:tab w:val="left" w:pos="426"/>
          <w:tab w:val="left" w:pos="1134"/>
        </w:tabs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0E7988" w:rsidRPr="008F6BEF">
        <w:rPr>
          <w:rFonts w:ascii="Times New Roman" w:hAnsi="Times New Roman" w:cs="Times New Roman"/>
          <w:sz w:val="24"/>
          <w:szCs w:val="24"/>
        </w:rPr>
        <w:t>- знание видового названия представителей определенного класса животных</w:t>
      </w:r>
      <w:r w:rsidR="000E7988" w:rsidRPr="008F6BE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E7988" w:rsidRPr="00D97BD1" w:rsidRDefault="008F6BEF" w:rsidP="008F6BEF">
      <w:pPr>
        <w:shd w:val="clear" w:color="auto" w:fill="FFFFFF"/>
        <w:tabs>
          <w:tab w:val="left" w:pos="0"/>
          <w:tab w:val="left" w:pos="426"/>
          <w:tab w:val="left" w:pos="1134"/>
        </w:tabs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E7988" w:rsidRPr="00D97BD1">
        <w:rPr>
          <w:rFonts w:ascii="Times New Roman" w:hAnsi="Times New Roman" w:cs="Times New Roman"/>
          <w:sz w:val="24"/>
          <w:szCs w:val="24"/>
        </w:rPr>
        <w:t xml:space="preserve">- </w:t>
      </w:r>
      <w:r w:rsidR="000E7988" w:rsidRPr="00D97BD1">
        <w:rPr>
          <w:rFonts w:ascii="Times New Roman" w:hAnsi="Times New Roman"/>
          <w:color w:val="000000"/>
          <w:sz w:val="24"/>
          <w:szCs w:val="24"/>
        </w:rPr>
        <w:t>редактирование тек</w:t>
      </w:r>
      <w:r>
        <w:rPr>
          <w:rFonts w:ascii="Times New Roman" w:hAnsi="Times New Roman"/>
          <w:color w:val="000000"/>
          <w:sz w:val="24"/>
          <w:szCs w:val="24"/>
        </w:rPr>
        <w:t>ста биологического содержания с</w:t>
      </w:r>
      <w:r w:rsidR="000E7988">
        <w:rPr>
          <w:rFonts w:ascii="Times New Roman" w:hAnsi="Times New Roman"/>
          <w:color w:val="000000"/>
          <w:sz w:val="24"/>
          <w:szCs w:val="24"/>
        </w:rPr>
        <w:t xml:space="preserve"> использованием представленных </w:t>
      </w:r>
      <w:r w:rsidR="000E7988" w:rsidRPr="00D97BD1">
        <w:rPr>
          <w:rFonts w:ascii="Times New Roman" w:hAnsi="Times New Roman"/>
          <w:color w:val="000000"/>
          <w:sz w:val="24"/>
          <w:szCs w:val="24"/>
        </w:rPr>
        <w:t>терминов и понятий</w:t>
      </w:r>
      <w:r w:rsidR="000E7988" w:rsidRPr="00D97BD1">
        <w:rPr>
          <w:rFonts w:ascii="Times New Roman" w:hAnsi="Times New Roman" w:cs="Times New Roman"/>
          <w:sz w:val="24"/>
          <w:szCs w:val="24"/>
        </w:rPr>
        <w:t>,</w:t>
      </w:r>
    </w:p>
    <w:p w:rsidR="000E7988" w:rsidRPr="00D97BD1" w:rsidRDefault="000E7988" w:rsidP="008F6BEF">
      <w:pPr>
        <w:pStyle w:val="a3"/>
        <w:shd w:val="clear" w:color="auto" w:fill="FFFFFF"/>
        <w:tabs>
          <w:tab w:val="left" w:pos="0"/>
          <w:tab w:val="left" w:pos="426"/>
          <w:tab w:val="left" w:pos="1134"/>
        </w:tabs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D97BD1">
        <w:rPr>
          <w:rFonts w:ascii="Times New Roman" w:hAnsi="Times New Roman" w:cs="Times New Roman"/>
          <w:sz w:val="24"/>
          <w:szCs w:val="24"/>
        </w:rPr>
        <w:t xml:space="preserve">10.2 - </w:t>
      </w:r>
      <w:r w:rsidRPr="00D97BD1">
        <w:rPr>
          <w:rFonts w:ascii="Times New Roman" w:hAnsi="Times New Roman"/>
          <w:color w:val="000000"/>
          <w:sz w:val="24"/>
          <w:szCs w:val="24"/>
        </w:rPr>
        <w:t>умение формулировать аргументированный ответ на поставленный вопрос.</w:t>
      </w:r>
    </w:p>
    <w:p w:rsidR="00AC1625" w:rsidRPr="00D97BD1" w:rsidRDefault="00AC1625" w:rsidP="008F6BEF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C1625" w:rsidRDefault="00AC1625" w:rsidP="008F6BEF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82">
        <w:rPr>
          <w:rFonts w:ascii="Times New Roman" w:hAnsi="Times New Roman" w:cs="Times New Roman"/>
          <w:b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8896"/>
      </w:tblGrid>
      <w:tr w:rsidR="00AC1625" w:rsidRPr="00A92BDB" w:rsidTr="00013EF6">
        <w:tc>
          <w:tcPr>
            <w:tcW w:w="6051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исправлению</w:t>
            </w:r>
          </w:p>
        </w:tc>
      </w:tr>
      <w:tr w:rsidR="008F6BEF" w:rsidRPr="008F6BEF" w:rsidTr="00013EF6">
        <w:tc>
          <w:tcPr>
            <w:tcW w:w="6051" w:type="dxa"/>
          </w:tcPr>
          <w:p w:rsidR="008F6BEF" w:rsidRPr="008F6BEF" w:rsidRDefault="008F6BEF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(55%) – понимание зоологии как системы наук, объектами изучения которой являются животные</w:t>
            </w:r>
          </w:p>
        </w:tc>
        <w:tc>
          <w:tcPr>
            <w:tcW w:w="8896" w:type="dxa"/>
          </w:tcPr>
          <w:p w:rsidR="008F6BEF" w:rsidRDefault="00573F63" w:rsidP="00573F6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представления о зоологии системе наук о животных.</w:t>
            </w:r>
          </w:p>
          <w:p w:rsidR="00573F63" w:rsidRPr="008F6BEF" w:rsidRDefault="00573F63" w:rsidP="00573F6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– просмотр видеоуроков, подготовка сообщений , рефератов.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8F6BEF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(55%) </w:t>
            </w:r>
            <w:r w:rsidR="009B6BD5">
              <w:rPr>
                <w:rFonts w:ascii="Times New Roman" w:hAnsi="Times New Roman" w:cs="Times New Roman"/>
                <w:sz w:val="24"/>
                <w:szCs w:val="24"/>
              </w:rPr>
              <w:t>– определение типа симметрии животного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F6BEF">
              <w:rPr>
                <w:rFonts w:ascii="Times New Roman" w:hAnsi="Times New Roman" w:cs="Times New Roman"/>
                <w:sz w:val="24"/>
                <w:szCs w:val="24"/>
              </w:rPr>
              <w:t xml:space="preserve">типов симметрии </w:t>
            </w: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(выделение и запоминание основных признаков). 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- фронтальная тестовая работа, краткий конспект в тетради, просмотр видеоуроков, устный.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2.3 (48%) - умение классифицировать животных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систематики животных (таксономических единиц).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– составление схем классификаций, тестовая проверочная  работа, просмотр видеоуроков.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9B6BD5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%) - </w:t>
            </w: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значение животных в природе и жизни человека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определению значения животных в природе и жизни человека.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– индивидуальные задания с различными видами биологической информации с краткой записью вывода в тетрадь, просмотр видеоуроков, фронтальная тестовая проверка.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AC1625" w:rsidP="008F6BEF">
            <w:pPr>
              <w:tabs>
                <w:tab w:val="left" w:pos="296"/>
                <w:tab w:val="left" w:pos="5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eastAsia="Times New Roman" w:hAnsi="Times New Roman" w:cs="Times New Roman"/>
                <w:sz w:val="24"/>
                <w:szCs w:val="24"/>
              </w:rPr>
              <w:t>3 (</w:t>
            </w:r>
            <w:r w:rsidR="009B6BD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8F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%)- </w:t>
            </w: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найти необходимую биологическую информацию </w:t>
            </w:r>
          </w:p>
          <w:p w:rsidR="00AC1625" w:rsidRPr="008F6BEF" w:rsidRDefault="00AC1625" w:rsidP="008F6BEF">
            <w:pPr>
              <w:tabs>
                <w:tab w:val="left" w:pos="296"/>
                <w:tab w:val="left" w:pos="5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двух биологических объектов.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– индивидуальные задания по работе с различной биологической информацией, просмотр видеоуроков, фронтальная проверочная работа (тест, развернутый ответ).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9B6BD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(39</w:t>
            </w:r>
            <w:r w:rsidR="00AC1625"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="00AC1625"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характерных признаков  представителей животных, растений, бактерий, грибов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Изучение характерных признаков представителей разных царств.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– групповая работа на уроках по составлению характеристики определенных групп организмов, конспект характерных признаков,  просмотр видеоуроков, фронтальная тестовая работа.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9B6BD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(45</w:t>
            </w:r>
            <w:r w:rsidR="00AC1625"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%) – знание </w:t>
            </w:r>
            <w:r w:rsidR="00AC1625"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питания по названию </w:t>
            </w:r>
            <w:r w:rsidR="00AC1625"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организма, по изображению  на фото 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типов питания организмов.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- фронтальная тестовая работа, просмотр видеоуроков, устный  пересказ.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9B6BD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 (50</w:t>
            </w:r>
            <w:r w:rsidR="00AC1625"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%) - </w:t>
            </w:r>
            <w:r w:rsidR="00AC1625"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="00AC1625"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биологической терминологии 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Работа по увеличению биологического словарного запаса (заучивание терминов и понятий).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- фронтальная тестовая работа, краткий конспект в тетради, просмотр видеоуроков, устный  пересказ.</w:t>
            </w:r>
          </w:p>
        </w:tc>
      </w:tr>
      <w:tr w:rsidR="009B6BD5" w:rsidRPr="008F6BEF" w:rsidTr="00013EF6">
        <w:tc>
          <w:tcPr>
            <w:tcW w:w="6051" w:type="dxa"/>
          </w:tcPr>
          <w:p w:rsidR="009B6BD5" w:rsidRDefault="009B6BD5" w:rsidP="009B6B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(45%) Умение установить по изображению принадлежность отдельного органа или системы органов к животному определённой систематической группы;</w:t>
            </w:r>
          </w:p>
        </w:tc>
        <w:tc>
          <w:tcPr>
            <w:tcW w:w="8896" w:type="dxa"/>
          </w:tcPr>
          <w:p w:rsidR="009B6BD5" w:rsidRPr="008F6BEF" w:rsidRDefault="009B6BD5" w:rsidP="009B6BD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Изучение общей характеристики типа или класса.</w:t>
            </w:r>
          </w:p>
          <w:p w:rsidR="009B6BD5" w:rsidRPr="008F6BEF" w:rsidRDefault="009B6BD5" w:rsidP="009B6BD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– краткий конспект главных признаков животных на уровне таксономической группировки, фронтальная тестовая работа, просмотр видеоуроков.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B6BD5">
              <w:rPr>
                <w:rFonts w:ascii="Times New Roman" w:hAnsi="Times New Roman" w:cs="Times New Roman"/>
                <w:sz w:val="24"/>
                <w:szCs w:val="24"/>
              </w:rPr>
              <w:t>1-8.2 (34%, 11</w:t>
            </w: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%) - знание представителей определенного класса животных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Изучение представителей различных классов.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– изучение представителей по фотоматериалам, фронтальная тестовая работа, просмотр видеоуроков.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9 (20%) – умение</w:t>
            </w:r>
            <w:r w:rsidRPr="008F6BEF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редактировать текст биологического содержания с использованием представленных  терминов и понятий</w:t>
            </w:r>
            <w:r w:rsidRPr="008F6BEF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Работа с текстами биологического содержания.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– индивидуальная и групповая работа с текстом, с биологическими словарями.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B6BD5">
              <w:rPr>
                <w:rFonts w:ascii="Times New Roman" w:hAnsi="Times New Roman" w:cs="Times New Roman"/>
                <w:sz w:val="24"/>
                <w:szCs w:val="24"/>
              </w:rPr>
              <w:t>1-10.2 (45%, 23</w:t>
            </w: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%) - </w:t>
            </w:r>
            <w:r w:rsidR="009B6BD5">
              <w:rPr>
                <w:rFonts w:ascii="Times New Roman" w:hAnsi="Times New Roman" w:cs="Times New Roman"/>
                <w:sz w:val="24"/>
                <w:szCs w:val="24"/>
              </w:rPr>
              <w:t>умение соотносить изображение объекта с его описанием,</w:t>
            </w:r>
            <w:r w:rsidR="009B6BD5"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аргументированный ответ на поставленный вопрос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Работа по развитию биологической речи.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Формы – работа в группах (обсуждение, поиск аргументов, дискуссия), публичные выступления (доклады, презентации, проектировочная деятельность). 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9B6BD5" w:rsidP="009B6BD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(56</w:t>
            </w:r>
            <w:r w:rsidR="00AC1625"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%)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статистические данные</w:t>
            </w: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96" w:type="dxa"/>
          </w:tcPr>
          <w:p w:rsidR="00AC1625" w:rsidRDefault="009B6BD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статистическими данными.</w:t>
            </w:r>
          </w:p>
          <w:p w:rsidR="009B6BD5" w:rsidRPr="008F6BEF" w:rsidRDefault="009B6BD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– решение биологических задач на основе статистических таблиц.</w:t>
            </w:r>
          </w:p>
        </w:tc>
      </w:tr>
      <w:tr w:rsidR="00AC1625" w:rsidRPr="008F6BEF" w:rsidTr="00013EF6">
        <w:tc>
          <w:tcPr>
            <w:tcW w:w="6051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9B6BD5">
              <w:rPr>
                <w:rFonts w:ascii="Times New Roman" w:hAnsi="Times New Roman" w:cs="Times New Roman"/>
                <w:sz w:val="24"/>
                <w:szCs w:val="24"/>
              </w:rPr>
              <w:t xml:space="preserve"> (55</w:t>
            </w: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 xml:space="preserve">%) -  умение  решать практические задачи </w:t>
            </w:r>
            <w:r w:rsidRPr="008F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описания животного </w:t>
            </w:r>
          </w:p>
        </w:tc>
        <w:tc>
          <w:tcPr>
            <w:tcW w:w="8896" w:type="dxa"/>
          </w:tcPr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Работа по решению практических задач по биологии.</w:t>
            </w:r>
          </w:p>
          <w:p w:rsidR="00AC1625" w:rsidRPr="008F6BEF" w:rsidRDefault="00AC1625" w:rsidP="008F6BEF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EF">
              <w:rPr>
                <w:rFonts w:ascii="Times New Roman" w:hAnsi="Times New Roman" w:cs="Times New Roman"/>
                <w:sz w:val="24"/>
                <w:szCs w:val="24"/>
              </w:rPr>
              <w:t>Формы – групповое и индивидуальное решение задач, обсуждение вариантов решения.</w:t>
            </w:r>
          </w:p>
        </w:tc>
      </w:tr>
    </w:tbl>
    <w:p w:rsidR="00AC1625" w:rsidRPr="008F6BEF" w:rsidRDefault="00AC1625" w:rsidP="008F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25" w:rsidRPr="008F6BEF" w:rsidRDefault="00AC1625" w:rsidP="008F6BEF">
      <w:pPr>
        <w:spacing w:after="0"/>
      </w:pPr>
    </w:p>
    <w:p w:rsidR="00A123E6" w:rsidRPr="00A2695A" w:rsidRDefault="00A2695A" w:rsidP="008F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Учитель биологии Седельникова Е.А.</w:t>
      </w:r>
      <w:bookmarkStart w:id="0" w:name="_GoBack"/>
      <w:bookmarkEnd w:id="0"/>
    </w:p>
    <w:sectPr w:rsidR="00A123E6" w:rsidRPr="00A2695A" w:rsidSect="00013EF6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06E5DFD"/>
    <w:multiLevelType w:val="multilevel"/>
    <w:tmpl w:val="1936A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25"/>
    <w:rsid w:val="00013EF6"/>
    <w:rsid w:val="0006145A"/>
    <w:rsid w:val="000E7988"/>
    <w:rsid w:val="00200837"/>
    <w:rsid w:val="004102CE"/>
    <w:rsid w:val="00573F63"/>
    <w:rsid w:val="0063453D"/>
    <w:rsid w:val="008F6BEF"/>
    <w:rsid w:val="009B6BD5"/>
    <w:rsid w:val="00A123E6"/>
    <w:rsid w:val="00A2695A"/>
    <w:rsid w:val="00AC1625"/>
    <w:rsid w:val="00BB28C1"/>
    <w:rsid w:val="00CA45C5"/>
    <w:rsid w:val="00DE3C84"/>
    <w:rsid w:val="00E67ADB"/>
    <w:rsid w:val="00F907AE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before="100" w:beforeAutospacing="1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25"/>
    <w:pPr>
      <w:spacing w:before="0" w:beforeAutospacing="0"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25"/>
    <w:pPr>
      <w:ind w:left="720"/>
      <w:contextualSpacing/>
    </w:pPr>
  </w:style>
  <w:style w:type="table" w:styleId="a4">
    <w:name w:val="Table Grid"/>
    <w:basedOn w:val="a1"/>
    <w:uiPriority w:val="59"/>
    <w:rsid w:val="00AC1625"/>
    <w:pPr>
      <w:spacing w:before="0" w:beforeAutospacing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1625"/>
    <w:pPr>
      <w:spacing w:after="100" w:afterAutospacing="1" w:line="273" w:lineRule="auto"/>
      <w:ind w:left="0" w:firstLine="0"/>
      <w:jc w:val="left"/>
    </w:pPr>
    <w:rPr>
      <w:rFonts w:ascii="Calibri" w:eastAsia="Times New Roman" w:hAnsi="Calibri"/>
      <w:szCs w:val="24"/>
      <w:lang w:eastAsia="ru-RU"/>
    </w:rPr>
  </w:style>
  <w:style w:type="table" w:customStyle="1" w:styleId="10">
    <w:name w:val="Сетка таблицы1"/>
    <w:basedOn w:val="a1"/>
    <w:rsid w:val="00AC1625"/>
    <w:pPr>
      <w:spacing w:before="0" w:beforeAutospacing="0"/>
      <w:ind w:left="0" w:firstLine="0"/>
      <w:jc w:val="left"/>
    </w:pPr>
    <w:rPr>
      <w:rFonts w:eastAsia="SimSu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AC162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EF6"/>
    <w:rPr>
      <w:rFonts w:ascii="Tahoma" w:eastAsiaTheme="minorEastAsia" w:hAnsi="Tahoma" w:cs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before="100" w:beforeAutospacing="1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25"/>
    <w:pPr>
      <w:spacing w:before="0" w:beforeAutospacing="0"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25"/>
    <w:pPr>
      <w:ind w:left="720"/>
      <w:contextualSpacing/>
    </w:pPr>
  </w:style>
  <w:style w:type="table" w:styleId="a4">
    <w:name w:val="Table Grid"/>
    <w:basedOn w:val="a1"/>
    <w:uiPriority w:val="59"/>
    <w:rsid w:val="00AC1625"/>
    <w:pPr>
      <w:spacing w:before="0" w:beforeAutospacing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1625"/>
    <w:pPr>
      <w:spacing w:after="100" w:afterAutospacing="1" w:line="273" w:lineRule="auto"/>
      <w:ind w:left="0" w:firstLine="0"/>
      <w:jc w:val="left"/>
    </w:pPr>
    <w:rPr>
      <w:rFonts w:ascii="Calibri" w:eastAsia="Times New Roman" w:hAnsi="Calibri"/>
      <w:szCs w:val="24"/>
      <w:lang w:eastAsia="ru-RU"/>
    </w:rPr>
  </w:style>
  <w:style w:type="table" w:customStyle="1" w:styleId="10">
    <w:name w:val="Сетка таблицы1"/>
    <w:basedOn w:val="a1"/>
    <w:rsid w:val="00AC1625"/>
    <w:pPr>
      <w:spacing w:before="0" w:beforeAutospacing="0"/>
      <w:ind w:left="0" w:firstLine="0"/>
      <w:jc w:val="left"/>
    </w:pPr>
    <w:rPr>
      <w:rFonts w:eastAsia="SimSu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AC162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EF6"/>
    <w:rPr>
      <w:rFonts w:ascii="Tahoma" w:eastAsiaTheme="minorEastAsia" w:hAnsi="Tahoma" w:cs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5CB1-5C00-44A6-9AF4-7476DC45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Седельникова</dc:creator>
  <cp:keywords/>
  <dc:description/>
  <cp:lastModifiedBy>User</cp:lastModifiedBy>
  <cp:revision>5</cp:revision>
  <cp:lastPrinted>2021-02-01T06:18:00Z</cp:lastPrinted>
  <dcterms:created xsi:type="dcterms:W3CDTF">2020-12-13T19:58:00Z</dcterms:created>
  <dcterms:modified xsi:type="dcterms:W3CDTF">2021-02-01T06:18:00Z</dcterms:modified>
</cp:coreProperties>
</file>