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E2" w:rsidRPr="00E7268E" w:rsidRDefault="00E61283" w:rsidP="00E726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4F060E"/>
          <w:kern w:val="36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b/>
          <w:bCs/>
          <w:iCs/>
          <w:color w:val="4F060E"/>
          <w:kern w:val="36"/>
          <w:sz w:val="28"/>
          <w:szCs w:val="28"/>
          <w:lang w:eastAsia="ru-RU"/>
        </w:rPr>
        <w:t>Памятка для родителей</w:t>
      </w:r>
    </w:p>
    <w:p w:rsidR="00E61283" w:rsidRDefault="00E61283" w:rsidP="00E7268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4F060E"/>
          <w:kern w:val="36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b/>
          <w:bCs/>
          <w:iCs/>
          <w:color w:val="4F060E"/>
          <w:kern w:val="36"/>
          <w:sz w:val="28"/>
          <w:szCs w:val="28"/>
          <w:lang w:eastAsia="ru-RU"/>
        </w:rPr>
        <w:t>«Как уберечь детей от вредного воздействия экстремистской идеологии»</w:t>
      </w:r>
    </w:p>
    <w:p w:rsidR="00E7268E" w:rsidRPr="00E7268E" w:rsidRDefault="00E7268E" w:rsidP="00E7268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4F060E"/>
          <w:kern w:val="36"/>
          <w:sz w:val="28"/>
          <w:szCs w:val="28"/>
          <w:lang w:eastAsia="ru-RU"/>
        </w:rPr>
      </w:pP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Федеральный закон РФ «О противодействии экстремистской деятельности» от 25 июля 2002 г. №114-ФЗ четко определяет, какие процессы относятся к экстремизму: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насильственное изменение основ конституционного строя и нарушение целостности Российской Федерации;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 - подрыв безопасности Российской Федерации;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захват или присвоение властных полномочий;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создание незаконных вооруженных формирований;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осуществление террористической деятельности;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унижение национального достоинства;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публичные призывы к осуществлению указанной деятельности или совершению указанных действий;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материально-технических средств.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231AE2" w:rsidRPr="00E7268E" w:rsidRDefault="00231AE2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E1E1E"/>
          <w:sz w:val="28"/>
          <w:szCs w:val="28"/>
          <w:lang w:eastAsia="ru-RU"/>
        </w:rPr>
      </w:pPr>
    </w:p>
    <w:p w:rsidR="00E61283" w:rsidRPr="00E7268E" w:rsidRDefault="00E61283" w:rsidP="00E7268E">
      <w:pPr>
        <w:spacing w:after="180" w:line="240" w:lineRule="auto"/>
        <w:jc w:val="center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b/>
          <w:bCs/>
          <w:iCs/>
          <w:color w:val="1E1E1E"/>
          <w:sz w:val="28"/>
          <w:szCs w:val="28"/>
          <w:lang w:eastAsia="ru-RU"/>
        </w:rPr>
        <w:lastRenderedPageBreak/>
        <w:t>Несколько простых правил помогут существенно снизить риск попадания вашего ребенка под влияние пропаганды экстремистов</w:t>
      </w: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: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Основные признаки того, что молодой человек (девушка) начинают подпадать под влияние экстремистской идеологии, можно свести к следующим: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его (ее) манера поведения становится значительно более резкой и грубой, прогрессирует ненормативная либо жаргонная лексика;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 - резко изменяется стиль одежды и внешнего вида, соответствуя правилам определенной субкультуры;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на компьютере оказывается много сохраненных ссылок или файлов с текстами, роликами или изображениями экстремистско-политического или социально-экстремального содержания;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– нацистская символика), предметы могущие быть использованы как оружие;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он (она)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повышенное увлечение вредными привычками;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E61283" w:rsidRPr="00E7268E" w:rsidRDefault="00E61283" w:rsidP="00E7268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b/>
          <w:iCs/>
          <w:color w:val="1E1E1E"/>
          <w:sz w:val="28"/>
          <w:szCs w:val="28"/>
          <w:lang w:eastAsia="ru-RU"/>
        </w:rPr>
        <w:t xml:space="preserve">Если вы подозреваете, что ваш ребенок попал под влияние экстремистской организации, </w:t>
      </w:r>
      <w:bookmarkStart w:id="0" w:name="_GoBack"/>
      <w:bookmarkEnd w:id="0"/>
      <w:r w:rsidRPr="00E7268E">
        <w:rPr>
          <w:rFonts w:ascii="Times New Roman" w:eastAsia="Times New Roman" w:hAnsi="Times New Roman" w:cs="Times New Roman"/>
          <w:b/>
          <w:iCs/>
          <w:color w:val="1E1E1E"/>
          <w:sz w:val="28"/>
          <w:szCs w:val="28"/>
          <w:lang w:eastAsia="ru-RU"/>
        </w:rPr>
        <w:t>не паникуйте, но действуйте быстро и решительно: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 </w:t>
      </w:r>
    </w:p>
    <w:p w:rsidR="00E61283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FC2ADB" w:rsidRPr="00E7268E" w:rsidRDefault="00E61283" w:rsidP="00E7268E">
      <w:pPr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</w:pP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 xml:space="preserve">4. Обратитесь за психологической поддержкой по общероссийскому телефону доверия: </w:t>
      </w:r>
      <w:r w:rsidRPr="00E7268E">
        <w:rPr>
          <w:rFonts w:ascii="Times New Roman" w:eastAsia="Times New Roman" w:hAnsi="Times New Roman" w:cs="Times New Roman"/>
          <w:b/>
          <w:iCs/>
          <w:color w:val="1E1E1E"/>
          <w:sz w:val="28"/>
          <w:szCs w:val="28"/>
          <w:lang w:eastAsia="ru-RU"/>
        </w:rPr>
        <w:t>8-800-2000-122</w:t>
      </w:r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 xml:space="preserve"> (бесплатно с </w:t>
      </w:r>
      <w:proofErr w:type="gramStart"/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любого  телефона</w:t>
      </w:r>
      <w:proofErr w:type="gramEnd"/>
      <w:r w:rsidRPr="00E7268E">
        <w:rPr>
          <w:rFonts w:ascii="Times New Roman" w:eastAsia="Times New Roman" w:hAnsi="Times New Roman" w:cs="Times New Roman"/>
          <w:iCs/>
          <w:color w:val="1E1E1E"/>
          <w:sz w:val="28"/>
          <w:szCs w:val="28"/>
          <w:lang w:eastAsia="ru-RU"/>
        </w:rPr>
        <w:t>, экстренная психологическая помощь несовершеннолетним и их родителям)</w:t>
      </w:r>
    </w:p>
    <w:sectPr w:rsidR="00FC2ADB" w:rsidRPr="00E7268E" w:rsidSect="00231AE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83"/>
    <w:rsid w:val="00231AE2"/>
    <w:rsid w:val="00E61283"/>
    <w:rsid w:val="00E7268E"/>
    <w:rsid w:val="00F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08E72-2F3F-4623-80D2-514B8D49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1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03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8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Админ</cp:lastModifiedBy>
  <cp:revision>3</cp:revision>
  <dcterms:created xsi:type="dcterms:W3CDTF">2017-03-28T11:37:00Z</dcterms:created>
  <dcterms:modified xsi:type="dcterms:W3CDTF">2018-10-02T04:33:00Z</dcterms:modified>
</cp:coreProperties>
</file>