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theme/themeOverride6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435" w:rsidRPr="00A50997" w:rsidRDefault="00012435" w:rsidP="00AB3C19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 w:rsidRPr="00A50997">
        <w:rPr>
          <w:rFonts w:ascii="Times New Roman" w:eastAsia="Times New Roman" w:hAnsi="Times New Roman" w:cs="Times New Roman"/>
          <w:b/>
          <w:sz w:val="27"/>
          <w:szCs w:val="27"/>
        </w:rPr>
        <w:t>А</w:t>
      </w:r>
      <w:r w:rsidR="00AB3C19" w:rsidRPr="00A50997">
        <w:rPr>
          <w:rFonts w:ascii="Times New Roman" w:eastAsia="Times New Roman" w:hAnsi="Times New Roman" w:cs="Times New Roman"/>
          <w:b/>
          <w:sz w:val="27"/>
          <w:szCs w:val="27"/>
        </w:rPr>
        <w:t>налитическ</w:t>
      </w:r>
      <w:r w:rsidRPr="00A50997">
        <w:rPr>
          <w:rFonts w:ascii="Times New Roman" w:eastAsia="Times New Roman" w:hAnsi="Times New Roman" w:cs="Times New Roman"/>
          <w:b/>
          <w:sz w:val="27"/>
          <w:szCs w:val="27"/>
        </w:rPr>
        <w:t xml:space="preserve">ая </w:t>
      </w:r>
      <w:r w:rsidR="00AB3C19" w:rsidRPr="00A50997">
        <w:rPr>
          <w:rFonts w:ascii="Times New Roman" w:eastAsia="Times New Roman" w:hAnsi="Times New Roman" w:cs="Times New Roman"/>
          <w:b/>
          <w:sz w:val="27"/>
          <w:szCs w:val="27"/>
        </w:rPr>
        <w:t>справк</w:t>
      </w:r>
      <w:r w:rsidRPr="00A50997">
        <w:rPr>
          <w:rFonts w:ascii="Times New Roman" w:eastAsia="Times New Roman" w:hAnsi="Times New Roman" w:cs="Times New Roman"/>
          <w:b/>
          <w:sz w:val="27"/>
          <w:szCs w:val="27"/>
        </w:rPr>
        <w:t>а</w:t>
      </w:r>
      <w:r w:rsidR="00600FEA">
        <w:rPr>
          <w:rFonts w:ascii="Times New Roman" w:eastAsia="Times New Roman" w:hAnsi="Times New Roman" w:cs="Times New Roman"/>
          <w:b/>
          <w:sz w:val="27"/>
          <w:szCs w:val="27"/>
        </w:rPr>
        <w:t xml:space="preserve"> о результатах проведения ВПР  </w:t>
      </w:r>
      <w:r w:rsidR="008A64EF">
        <w:rPr>
          <w:rFonts w:ascii="Times New Roman" w:eastAsia="Times New Roman" w:hAnsi="Times New Roman" w:cs="Times New Roman"/>
          <w:b/>
          <w:sz w:val="27"/>
          <w:szCs w:val="27"/>
        </w:rPr>
        <w:t>в 8А классе</w:t>
      </w:r>
    </w:p>
    <w:p w:rsidR="00AB3C19" w:rsidRDefault="00600FEA" w:rsidP="00AB3C19">
      <w:pPr>
        <w:spacing w:after="6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7"/>
          <w:szCs w:val="27"/>
        </w:rPr>
        <w:t xml:space="preserve"> </w:t>
      </w:r>
      <w:r w:rsidR="00012435" w:rsidRPr="00A50997">
        <w:rPr>
          <w:rFonts w:ascii="Times New Roman" w:eastAsia="Times New Roman" w:hAnsi="Times New Roman" w:cs="Times New Roman"/>
          <w:b/>
          <w:sz w:val="27"/>
          <w:szCs w:val="27"/>
        </w:rPr>
        <w:t xml:space="preserve"> МКОУ ГО </w:t>
      </w:r>
      <w:proofErr w:type="gramStart"/>
      <w:r w:rsidR="00012435" w:rsidRPr="00A50997">
        <w:rPr>
          <w:rFonts w:ascii="Times New Roman" w:eastAsia="Times New Roman" w:hAnsi="Times New Roman" w:cs="Times New Roman"/>
          <w:b/>
          <w:sz w:val="27"/>
          <w:szCs w:val="27"/>
        </w:rPr>
        <w:t>Заречный</w:t>
      </w:r>
      <w:proofErr w:type="gramEnd"/>
      <w:r w:rsidR="00012435" w:rsidRPr="00A50997">
        <w:rPr>
          <w:rFonts w:ascii="Times New Roman" w:eastAsia="Times New Roman" w:hAnsi="Times New Roman" w:cs="Times New Roman"/>
          <w:b/>
          <w:sz w:val="27"/>
          <w:szCs w:val="27"/>
        </w:rPr>
        <w:t xml:space="preserve"> «СОШ №4»</w:t>
      </w:r>
      <w:r w:rsidR="009E39A5" w:rsidRPr="009E39A5">
        <w:rPr>
          <w:rFonts w:ascii="Times New Roman" w:hAnsi="Times New Roman" w:cs="Times New Roman"/>
          <w:sz w:val="24"/>
          <w:szCs w:val="24"/>
        </w:rPr>
        <w:t xml:space="preserve"> </w:t>
      </w:r>
      <w:r w:rsidR="009E39A5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 xml:space="preserve">ата проведения – </w:t>
      </w:r>
      <w:r w:rsidR="008A64EF">
        <w:rPr>
          <w:rFonts w:ascii="Times New Roman" w:hAnsi="Times New Roman" w:cs="Times New Roman"/>
          <w:sz w:val="24"/>
          <w:szCs w:val="24"/>
        </w:rPr>
        <w:t xml:space="preserve">02 </w:t>
      </w:r>
      <w:r w:rsidR="00297450">
        <w:rPr>
          <w:rFonts w:ascii="Times New Roman" w:hAnsi="Times New Roman" w:cs="Times New Roman"/>
          <w:sz w:val="24"/>
          <w:szCs w:val="24"/>
        </w:rPr>
        <w:t>октябр</w:t>
      </w:r>
      <w:r w:rsidR="008A64EF">
        <w:rPr>
          <w:rFonts w:ascii="Times New Roman" w:hAnsi="Times New Roman" w:cs="Times New Roman"/>
          <w:sz w:val="24"/>
          <w:szCs w:val="24"/>
        </w:rPr>
        <w:t>я</w:t>
      </w:r>
      <w:r w:rsidR="00297450">
        <w:rPr>
          <w:rFonts w:ascii="Times New Roman" w:hAnsi="Times New Roman" w:cs="Times New Roman"/>
          <w:sz w:val="24"/>
          <w:szCs w:val="24"/>
        </w:rPr>
        <w:t xml:space="preserve"> 2020</w:t>
      </w:r>
      <w:r w:rsidR="009E39A5" w:rsidRPr="00A50997">
        <w:rPr>
          <w:rFonts w:ascii="Times New Roman" w:hAnsi="Times New Roman" w:cs="Times New Roman"/>
          <w:sz w:val="24"/>
          <w:szCs w:val="24"/>
        </w:rPr>
        <w:t>.</w:t>
      </w:r>
    </w:p>
    <w:p w:rsidR="00D96AF7" w:rsidRDefault="00D96AF7" w:rsidP="00D96AF7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Учитель </w:t>
      </w:r>
      <w:r w:rsidR="0048176B">
        <w:rPr>
          <w:rFonts w:ascii="Times New Roman" w:hAnsi="Times New Roman" w:cs="Times New Roman"/>
          <w:sz w:val="24"/>
          <w:szCs w:val="24"/>
        </w:rPr>
        <w:t>_</w:t>
      </w:r>
      <w:proofErr w:type="spellStart"/>
      <w:r w:rsidR="008A64EF">
        <w:rPr>
          <w:rFonts w:ascii="Times New Roman" w:hAnsi="Times New Roman" w:cs="Times New Roman"/>
          <w:sz w:val="24"/>
          <w:szCs w:val="24"/>
        </w:rPr>
        <w:t>Боровкова</w:t>
      </w:r>
      <w:proofErr w:type="spellEnd"/>
      <w:r w:rsidR="008A64EF">
        <w:rPr>
          <w:rFonts w:ascii="Times New Roman" w:hAnsi="Times New Roman" w:cs="Times New Roman"/>
          <w:sz w:val="24"/>
          <w:szCs w:val="24"/>
        </w:rPr>
        <w:t xml:space="preserve"> А.С.</w:t>
      </w:r>
      <w:r w:rsidR="0048176B">
        <w:rPr>
          <w:rFonts w:ascii="Times New Roman" w:hAnsi="Times New Roman" w:cs="Times New Roman"/>
          <w:sz w:val="24"/>
          <w:szCs w:val="24"/>
        </w:rPr>
        <w:t>__</w:t>
      </w:r>
    </w:p>
    <w:p w:rsidR="00A27E68" w:rsidRPr="009E39A5" w:rsidRDefault="00A27E68" w:rsidP="009E39A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E39A5">
        <w:rPr>
          <w:rFonts w:ascii="Times New Roman" w:hAnsi="Times New Roman" w:cs="Times New Roman"/>
          <w:b/>
          <w:sz w:val="24"/>
          <w:szCs w:val="24"/>
        </w:rPr>
        <w:t>Описание КИМ:</w:t>
      </w:r>
    </w:p>
    <w:p w:rsidR="0048176B" w:rsidRDefault="0048176B" w:rsidP="0048176B">
      <w:pPr>
        <w:pStyle w:val="1"/>
        <w:contextualSpacing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Спецификация контрольной работы</w:t>
      </w:r>
    </w:p>
    <w:tbl>
      <w:tblPr>
        <w:tblStyle w:val="10"/>
        <w:tblW w:w="1518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6"/>
        <w:gridCol w:w="3180"/>
        <w:gridCol w:w="11137"/>
      </w:tblGrid>
      <w:tr w:rsidR="0048176B" w:rsidTr="0048176B"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176B" w:rsidRDefault="0048176B" w:rsidP="0048176B">
            <w:pPr>
              <w:pStyle w:val="1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№</w:t>
            </w:r>
          </w:p>
        </w:tc>
        <w:tc>
          <w:tcPr>
            <w:tcW w:w="318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176B" w:rsidRDefault="0048176B" w:rsidP="0048176B">
            <w:pPr>
              <w:pStyle w:val="1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Раздел</w:t>
            </w:r>
          </w:p>
        </w:tc>
        <w:tc>
          <w:tcPr>
            <w:tcW w:w="11137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176B" w:rsidRDefault="0048176B" w:rsidP="0048176B">
            <w:pPr>
              <w:pStyle w:val="1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Примерное содержание</w:t>
            </w:r>
          </w:p>
        </w:tc>
      </w:tr>
      <w:tr w:rsidR="0048176B" w:rsidTr="0048176B">
        <w:tc>
          <w:tcPr>
            <w:tcW w:w="86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176B" w:rsidRDefault="0048176B" w:rsidP="0048176B">
            <w:pPr>
              <w:pStyle w:val="1"/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176B" w:rsidRDefault="0048176B" w:rsidP="0048176B">
            <w:pPr>
              <w:pStyle w:val="1"/>
              <w:spacing w:before="0" w:beforeAutospacing="0" w:after="0" w:afterAutospacing="0" w:line="240" w:lineRule="auto"/>
              <w:ind w:left="1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Назначение КИМ</w:t>
            </w:r>
          </w:p>
        </w:tc>
        <w:tc>
          <w:tcPr>
            <w:tcW w:w="1113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176B" w:rsidRDefault="0048176B" w:rsidP="008A64EF">
            <w:pPr>
              <w:pStyle w:val="1"/>
              <w:rPr>
                <w:rFonts w:ascii="Times New Roman" w:hAnsi="Times New Roman"/>
              </w:rPr>
            </w:pPr>
            <w:r w:rsidRPr="00A30779">
              <w:rPr>
                <w:rFonts w:ascii="Times New Roman" w:hAnsi="Times New Roman"/>
              </w:rPr>
              <w:t xml:space="preserve">Определить уровень подготовки </w:t>
            </w:r>
            <w:r w:rsidR="008A64EF">
              <w:rPr>
                <w:rFonts w:ascii="Times New Roman" w:hAnsi="Times New Roman"/>
              </w:rPr>
              <w:t>8</w:t>
            </w:r>
            <w:r w:rsidRPr="00A30779">
              <w:rPr>
                <w:rFonts w:ascii="Times New Roman" w:hAnsi="Times New Roman"/>
              </w:rPr>
              <w:t xml:space="preserve"> </w:t>
            </w:r>
            <w:proofErr w:type="spellStart"/>
            <w:r w:rsidRPr="00A30779">
              <w:rPr>
                <w:rFonts w:ascii="Times New Roman" w:hAnsi="Times New Roman"/>
              </w:rPr>
              <w:t>классников</w:t>
            </w:r>
            <w:proofErr w:type="spellEnd"/>
          </w:p>
        </w:tc>
      </w:tr>
      <w:tr w:rsidR="0048176B" w:rsidTr="0048176B">
        <w:tc>
          <w:tcPr>
            <w:tcW w:w="86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176B" w:rsidRDefault="0048176B" w:rsidP="0048176B">
            <w:pPr>
              <w:pStyle w:val="1"/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176B" w:rsidRDefault="0048176B" w:rsidP="0048176B">
            <w:pPr>
              <w:pStyle w:val="1"/>
              <w:spacing w:before="0" w:beforeAutospacing="0" w:after="0" w:afterAutospacing="0" w:line="240" w:lineRule="auto"/>
              <w:ind w:left="1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Источник</w:t>
            </w:r>
          </w:p>
        </w:tc>
        <w:tc>
          <w:tcPr>
            <w:tcW w:w="1113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176B" w:rsidRDefault="0048176B" w:rsidP="0048176B">
            <w:pPr>
              <w:pStyle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ВПР-2020</w:t>
            </w:r>
          </w:p>
        </w:tc>
      </w:tr>
      <w:tr w:rsidR="0048176B" w:rsidTr="0048176B">
        <w:tc>
          <w:tcPr>
            <w:tcW w:w="86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176B" w:rsidRDefault="0048176B" w:rsidP="0048176B">
            <w:pPr>
              <w:pStyle w:val="1"/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176B" w:rsidRDefault="0048176B" w:rsidP="0048176B">
            <w:pPr>
              <w:pStyle w:val="1"/>
              <w:spacing w:before="0" w:beforeAutospacing="0" w:after="0" w:afterAutospacing="0" w:line="240" w:lineRule="auto"/>
              <w:ind w:left="1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вариантов</w:t>
            </w:r>
          </w:p>
        </w:tc>
        <w:tc>
          <w:tcPr>
            <w:tcW w:w="1113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176B" w:rsidRDefault="008A64EF" w:rsidP="0048176B">
            <w:pPr>
              <w:pStyle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48176B" w:rsidTr="0048176B">
        <w:tc>
          <w:tcPr>
            <w:tcW w:w="86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176B" w:rsidRDefault="0048176B" w:rsidP="0048176B">
            <w:pPr>
              <w:pStyle w:val="1"/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176B" w:rsidRDefault="0048176B" w:rsidP="0048176B">
            <w:pPr>
              <w:pStyle w:val="1"/>
              <w:spacing w:before="0" w:beforeAutospacing="0" w:after="0" w:afterAutospacing="0" w:line="240" w:lineRule="auto"/>
              <w:ind w:left="1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Характеристика структуры и содержания КИМ</w:t>
            </w:r>
          </w:p>
        </w:tc>
        <w:tc>
          <w:tcPr>
            <w:tcW w:w="1113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176B" w:rsidRPr="000F3700" w:rsidRDefault="0048176B" w:rsidP="0048176B">
            <w:pPr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Работа состоит из</w:t>
            </w:r>
            <w:r w:rsidR="008A64EF">
              <w:rPr>
                <w:rFonts w:eastAsia="SimSun"/>
                <w:sz w:val="24"/>
                <w:szCs w:val="24"/>
              </w:rPr>
              <w:t xml:space="preserve"> 6</w:t>
            </w:r>
            <w:r>
              <w:rPr>
                <w:rFonts w:eastAsia="SimSun"/>
                <w:sz w:val="24"/>
                <w:szCs w:val="24"/>
              </w:rPr>
              <w:t xml:space="preserve"> </w:t>
            </w:r>
            <w:r w:rsidRPr="000F3700">
              <w:rPr>
                <w:rFonts w:eastAsia="SimSun"/>
                <w:sz w:val="24"/>
                <w:szCs w:val="24"/>
              </w:rPr>
              <w:t>заданий</w:t>
            </w:r>
          </w:p>
          <w:p w:rsidR="0048176B" w:rsidRDefault="008A64EF" w:rsidP="008A64EF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SimSun" w:hAnsi="Times New Roman"/>
              </w:rPr>
              <w:t>_</w:t>
            </w:r>
            <w:r w:rsidR="0048176B">
              <w:rPr>
                <w:rFonts w:ascii="Times New Roman" w:eastAsia="SimSun" w:hAnsi="Times New Roman"/>
              </w:rPr>
              <w:t>_</w:t>
            </w:r>
            <w:r>
              <w:rPr>
                <w:rFonts w:ascii="Times New Roman" w:eastAsia="SimSun" w:hAnsi="Times New Roman"/>
              </w:rPr>
              <w:t>4__ базового уровня,_</w:t>
            </w:r>
            <w:r w:rsidR="0048176B">
              <w:rPr>
                <w:rFonts w:ascii="Times New Roman" w:eastAsia="SimSun" w:hAnsi="Times New Roman"/>
              </w:rPr>
              <w:t>_</w:t>
            </w:r>
            <w:r>
              <w:rPr>
                <w:rFonts w:ascii="Times New Roman" w:eastAsia="SimSun" w:hAnsi="Times New Roman"/>
              </w:rPr>
              <w:t>2_</w:t>
            </w:r>
            <w:r w:rsidR="0048176B">
              <w:rPr>
                <w:rFonts w:ascii="Times New Roman" w:eastAsia="SimSun" w:hAnsi="Times New Roman"/>
              </w:rPr>
              <w:t>_повышенного уровня</w:t>
            </w:r>
          </w:p>
        </w:tc>
      </w:tr>
      <w:tr w:rsidR="0048176B" w:rsidTr="0048176B">
        <w:tc>
          <w:tcPr>
            <w:tcW w:w="86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176B" w:rsidRDefault="0048176B" w:rsidP="0048176B">
            <w:pPr>
              <w:pStyle w:val="1"/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176B" w:rsidRDefault="0048176B" w:rsidP="0048176B">
            <w:pPr>
              <w:pStyle w:val="1"/>
              <w:spacing w:before="0" w:beforeAutospacing="0" w:after="0" w:afterAutospacing="0" w:line="240" w:lineRule="auto"/>
              <w:ind w:left="1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Продолжительность работы</w:t>
            </w:r>
          </w:p>
        </w:tc>
        <w:tc>
          <w:tcPr>
            <w:tcW w:w="1113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176B" w:rsidRDefault="008A64EF" w:rsidP="008A64EF">
            <w:pPr>
              <w:pStyle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_45</w:t>
            </w:r>
            <w:r w:rsidR="0048176B">
              <w:rPr>
                <w:rFonts w:ascii="Times New Roman" w:hAnsi="Times New Roman"/>
              </w:rPr>
              <w:t>_мин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48176B" w:rsidTr="0048176B">
        <w:tc>
          <w:tcPr>
            <w:tcW w:w="86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176B" w:rsidRDefault="0048176B" w:rsidP="0048176B">
            <w:pPr>
              <w:pStyle w:val="1"/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176B" w:rsidRDefault="0048176B" w:rsidP="0048176B">
            <w:pPr>
              <w:pStyle w:val="1"/>
              <w:spacing w:before="0" w:beforeAutospacing="0" w:after="0" w:afterAutospacing="0" w:line="240" w:lineRule="auto"/>
              <w:ind w:left="1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Дополнительные материалы и оборудование</w:t>
            </w:r>
          </w:p>
        </w:tc>
        <w:tc>
          <w:tcPr>
            <w:tcW w:w="1113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176B" w:rsidRDefault="008A64EF" w:rsidP="0048176B">
            <w:pPr>
              <w:pStyle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Компьютер, колонки.</w:t>
            </w:r>
          </w:p>
        </w:tc>
      </w:tr>
      <w:tr w:rsidR="0048176B" w:rsidTr="0048176B">
        <w:tc>
          <w:tcPr>
            <w:tcW w:w="86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176B" w:rsidRDefault="0048176B" w:rsidP="0048176B">
            <w:pPr>
              <w:pStyle w:val="1"/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176B" w:rsidRDefault="0048176B" w:rsidP="0048176B">
            <w:pPr>
              <w:pStyle w:val="1"/>
              <w:spacing w:before="0" w:beforeAutospacing="0" w:after="0" w:afterAutospacing="0" w:line="240" w:lineRule="auto"/>
              <w:ind w:left="125"/>
              <w:rPr>
                <w:rFonts w:ascii="Times New Roman" w:eastAsia="SimSun" w:hAnsi="Times New Roman"/>
              </w:rPr>
            </w:pPr>
            <w:r>
              <w:rPr>
                <w:rFonts w:ascii="Times New Roman" w:hAnsi="Times New Roman"/>
              </w:rPr>
              <w:t>Форма оценивания, критерии выставления оценки.</w:t>
            </w:r>
          </w:p>
          <w:p w:rsidR="0048176B" w:rsidRDefault="0048176B" w:rsidP="0048176B">
            <w:pPr>
              <w:pStyle w:val="1"/>
              <w:spacing w:before="0" w:beforeAutospacing="0" w:after="0" w:afterAutospacing="0" w:line="240" w:lineRule="auto"/>
              <w:ind w:left="125"/>
              <w:rPr>
                <w:rFonts w:ascii="Times New Roman" w:hAnsi="Times New Roman"/>
              </w:rPr>
            </w:pPr>
          </w:p>
        </w:tc>
        <w:tc>
          <w:tcPr>
            <w:tcW w:w="1113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176B" w:rsidRPr="004D784A" w:rsidRDefault="0048176B" w:rsidP="0048176B">
            <w:pPr>
              <w:pStyle w:val="1"/>
              <w:spacing w:before="0" w:beforeAutospacing="0" w:after="0" w:afterAutospacing="0" w:line="240" w:lineRule="auto"/>
              <w:jc w:val="center"/>
              <w:rPr>
                <w:rFonts w:ascii="Times New Roman" w:eastAsia="SimSun" w:hAnsi="Times New Roman"/>
                <w:bCs/>
              </w:rPr>
            </w:pPr>
            <w:r w:rsidRPr="004D784A">
              <w:rPr>
                <w:rFonts w:ascii="Times New Roman" w:eastAsia="SimSun" w:hAnsi="Times New Roman"/>
                <w:bCs/>
              </w:rPr>
              <w:t xml:space="preserve">Максимальный балл за выполнение работы - </w:t>
            </w:r>
            <w:r w:rsidR="00EA1DC7">
              <w:rPr>
                <w:rFonts w:ascii="Times New Roman" w:eastAsia="SimSun" w:hAnsi="Times New Roman"/>
                <w:bCs/>
              </w:rPr>
              <w:t>30</w:t>
            </w:r>
            <w:r w:rsidRPr="004D784A">
              <w:rPr>
                <w:rFonts w:ascii="Times New Roman" w:eastAsia="SimSun" w:hAnsi="Times New Roman"/>
                <w:bCs/>
              </w:rPr>
              <w:t xml:space="preserve"> баллов</w:t>
            </w:r>
          </w:p>
          <w:p w:rsidR="0048176B" w:rsidRDefault="0048176B" w:rsidP="0048176B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«5» __</w:t>
            </w:r>
            <w:r w:rsidR="00EA1DC7">
              <w:rPr>
                <w:rFonts w:ascii="Times New Roman" w:hAnsi="Times New Roman"/>
              </w:rPr>
              <w:t>27-30</w:t>
            </w:r>
            <w:r>
              <w:rPr>
                <w:rFonts w:ascii="Times New Roman" w:hAnsi="Times New Roman"/>
              </w:rPr>
              <w:t>__ баллов</w:t>
            </w:r>
          </w:p>
          <w:p w:rsidR="0048176B" w:rsidRDefault="00EA1DC7" w:rsidP="0048176B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«4» __21-26</w:t>
            </w:r>
            <w:r w:rsidR="0048176B">
              <w:rPr>
                <w:rFonts w:ascii="Times New Roman" w:hAnsi="Times New Roman"/>
              </w:rPr>
              <w:t>__ баллов</w:t>
            </w:r>
          </w:p>
          <w:p w:rsidR="0048176B" w:rsidRDefault="0048176B" w:rsidP="0048176B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«3» __</w:t>
            </w:r>
            <w:r w:rsidR="00EA1DC7">
              <w:rPr>
                <w:rFonts w:ascii="Times New Roman" w:hAnsi="Times New Roman"/>
              </w:rPr>
              <w:t>13-20</w:t>
            </w:r>
            <w:r>
              <w:rPr>
                <w:rFonts w:ascii="Times New Roman" w:hAnsi="Times New Roman"/>
              </w:rPr>
              <w:t>__ баллов</w:t>
            </w:r>
          </w:p>
          <w:p w:rsidR="0048176B" w:rsidRDefault="0048176B" w:rsidP="00EA1DC7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«2» </w:t>
            </w:r>
            <w:r w:rsidR="00EA1DC7">
              <w:rPr>
                <w:rFonts w:ascii="Times New Roman" w:hAnsi="Times New Roman"/>
              </w:rPr>
              <w:t>__0-12</w:t>
            </w:r>
            <w:r>
              <w:rPr>
                <w:rFonts w:ascii="Times New Roman" w:hAnsi="Times New Roman"/>
              </w:rPr>
              <w:t>__ баллов</w:t>
            </w:r>
          </w:p>
        </w:tc>
      </w:tr>
    </w:tbl>
    <w:p w:rsidR="0048176B" w:rsidRDefault="0048176B" w:rsidP="0048176B">
      <w:pPr>
        <w:pStyle w:val="1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Обобщенный план варианта итоговой контрольной работы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34"/>
        <w:gridCol w:w="2769"/>
        <w:gridCol w:w="3202"/>
        <w:gridCol w:w="620"/>
        <w:gridCol w:w="2395"/>
        <w:gridCol w:w="1289"/>
        <w:gridCol w:w="4025"/>
      </w:tblGrid>
      <w:tr w:rsidR="00F11074" w:rsidRPr="00F11074" w:rsidTr="00B540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1074" w:rsidRPr="00F11074" w:rsidRDefault="00F11074" w:rsidP="00F1107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1107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№  задания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1074" w:rsidRPr="00F11074" w:rsidRDefault="00F11074" w:rsidP="00F1107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1107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Проверяемое содержание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1074" w:rsidRPr="00F11074" w:rsidRDefault="00F11074" w:rsidP="00F1107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1107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Проверяемое умение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074" w:rsidRPr="00F11074" w:rsidRDefault="00F11074" w:rsidP="00F1107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1107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Балл</w:t>
            </w:r>
          </w:p>
          <w:p w:rsidR="00F11074" w:rsidRPr="00F11074" w:rsidRDefault="00F11074" w:rsidP="00F1107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1074" w:rsidRPr="00F11074" w:rsidRDefault="00F11074" w:rsidP="00F1107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1107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Процент выполнения по классу</w:t>
            </w:r>
          </w:p>
          <w:p w:rsidR="00F11074" w:rsidRPr="00F11074" w:rsidRDefault="00F11074" w:rsidP="00F1107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1107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(группа из 12 чел.)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074" w:rsidRPr="00F11074" w:rsidRDefault="00F11074" w:rsidP="00F1107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11074">
              <w:rPr>
                <w:rFonts w:ascii="Times New Roman" w:eastAsiaTheme="minorHAnsi" w:hAnsi="Times New Roman"/>
                <w:bCs/>
                <w:lang w:eastAsia="en-US"/>
              </w:rPr>
              <w:t>Уровень сложности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074" w:rsidRPr="00F11074" w:rsidRDefault="00F11074" w:rsidP="00F11074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/>
                <w:bCs/>
                <w:lang w:eastAsia="en-US"/>
              </w:rPr>
            </w:pPr>
            <w:r>
              <w:rPr>
                <w:rFonts w:ascii="Times New Roman" w:eastAsiaTheme="minorHAnsi" w:hAnsi="Times New Roman"/>
                <w:bCs/>
                <w:lang w:eastAsia="en-US"/>
              </w:rPr>
              <w:t>Критерии оценивания</w:t>
            </w:r>
          </w:p>
        </w:tc>
      </w:tr>
      <w:tr w:rsidR="00B54043" w:rsidRPr="00F11074" w:rsidTr="00B540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074" w:rsidRPr="00F11074" w:rsidRDefault="00F11074" w:rsidP="00F1107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110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  <w:p w:rsidR="00F11074" w:rsidRPr="00F11074" w:rsidRDefault="00F11074" w:rsidP="00F1107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1074" w:rsidRPr="00F11074" w:rsidRDefault="00F11074" w:rsidP="00F11074">
            <w:pPr>
              <w:shd w:val="clear" w:color="auto" w:fill="FFFFFF"/>
              <w:spacing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F110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Аудирование</w:t>
            </w:r>
            <w:proofErr w:type="spellEnd"/>
            <w:r w:rsidRPr="00F110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пониманием запрашиваемой информации в прослушанном тексте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074" w:rsidRPr="00F11074" w:rsidRDefault="00F11074" w:rsidP="00F11074">
            <w:pPr>
              <w:shd w:val="clear" w:color="auto" w:fill="FFFFFF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10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Проверяется </w:t>
            </w:r>
            <w:proofErr w:type="spellStart"/>
            <w:r w:rsidRPr="00F110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сформированность</w:t>
            </w:r>
            <w:proofErr w:type="spellEnd"/>
            <w:r w:rsidRPr="00F110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умений понимать в прослушанном тексте запрашиваемую информацию.</w:t>
            </w:r>
          </w:p>
          <w:p w:rsidR="00F11074" w:rsidRPr="00F11074" w:rsidRDefault="00F11074" w:rsidP="00F110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1074" w:rsidRPr="00F11074" w:rsidRDefault="00F11074" w:rsidP="00F1107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110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11074" w:rsidRPr="00F11074" w:rsidRDefault="00F11074" w:rsidP="00F1107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110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 баллов-1 чел. 8%</w:t>
            </w:r>
          </w:p>
          <w:p w:rsidR="00F11074" w:rsidRPr="00F11074" w:rsidRDefault="00F11074" w:rsidP="00F1107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110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 балла- 1 чел. 8%</w:t>
            </w:r>
          </w:p>
          <w:p w:rsidR="00F11074" w:rsidRPr="00F11074" w:rsidRDefault="00F11074" w:rsidP="00F1107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110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 балла- 1 чел. 8 %</w:t>
            </w:r>
          </w:p>
          <w:p w:rsidR="00F11074" w:rsidRPr="00F11074" w:rsidRDefault="00F11074" w:rsidP="00F1107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110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 балла- 5 чел. 40 %</w:t>
            </w:r>
          </w:p>
          <w:p w:rsidR="00F11074" w:rsidRPr="00F11074" w:rsidRDefault="00F11074" w:rsidP="00F1107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110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1 балл- 4 чел. 32%</w:t>
            </w:r>
          </w:p>
          <w:p w:rsidR="00F11074" w:rsidRPr="00F11074" w:rsidRDefault="00F11074" w:rsidP="00F1107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110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 баллов-0%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1074" w:rsidRPr="00F11074" w:rsidRDefault="00F11074" w:rsidP="00B5404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110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1074" w:rsidRPr="00F11074" w:rsidRDefault="00F11074" w:rsidP="00F1107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NewRomanPSMT" w:hAnsi="TimesNewRomanPSMT"/>
                <w:color w:val="000000"/>
              </w:rPr>
              <w:t xml:space="preserve">Задание 1 считается выполненным верно, если правильно </w:t>
            </w:r>
            <w:proofErr w:type="gramStart"/>
            <w:r>
              <w:rPr>
                <w:rFonts w:ascii="TimesNewRomanPSMT" w:hAnsi="TimesNewRomanPSMT"/>
                <w:color w:val="000000"/>
              </w:rPr>
              <w:t>указаны</w:t>
            </w:r>
            <w:proofErr w:type="gramEnd"/>
            <w:r>
              <w:rPr>
                <w:rFonts w:ascii="TimesNewRomanPSMT" w:hAnsi="TimesNewRomanPSMT"/>
                <w:color w:val="000000"/>
              </w:rPr>
              <w:t xml:space="preserve"> цифра, последовательность цифр или слово (словосочетание). В задании 1 участник получает 1 балл за каждое правильно установленное соответствие. Максимум за успешное выполнение– 5 баллов.</w:t>
            </w:r>
          </w:p>
        </w:tc>
      </w:tr>
      <w:tr w:rsidR="00E26359" w:rsidRPr="00F11074" w:rsidTr="00B540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359" w:rsidRPr="00F11074" w:rsidRDefault="00E26359" w:rsidP="00F1107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110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  <w:p w:rsidR="00E26359" w:rsidRPr="00F11074" w:rsidRDefault="00E26359" w:rsidP="00F1107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6359" w:rsidRPr="00F11074" w:rsidRDefault="00E26359" w:rsidP="00F110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10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Осмысленное чтение </w:t>
            </w:r>
            <w:r w:rsidRPr="00F110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текста вслух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359" w:rsidRPr="00F11074" w:rsidRDefault="00E26359" w:rsidP="00F11074">
            <w:pPr>
              <w:shd w:val="clear" w:color="auto" w:fill="FFFFFF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10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Проверяются умения осмысленного чтения текста </w:t>
            </w:r>
            <w:r w:rsidRPr="00F110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вслух, а также произносительные навыки. </w:t>
            </w:r>
          </w:p>
          <w:p w:rsidR="00E26359" w:rsidRPr="00F11074" w:rsidRDefault="00E26359" w:rsidP="00F110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26359" w:rsidRPr="00F11074" w:rsidRDefault="00E26359" w:rsidP="00F1107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110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2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359" w:rsidRPr="00F11074" w:rsidRDefault="00E26359" w:rsidP="00F1107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110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 балла - 4 чел. 32%</w:t>
            </w:r>
          </w:p>
          <w:p w:rsidR="00E26359" w:rsidRPr="00F11074" w:rsidRDefault="00E26359" w:rsidP="00F1107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110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 балл- 8 чел. 64%</w:t>
            </w:r>
          </w:p>
          <w:p w:rsidR="00E26359" w:rsidRPr="00F11074" w:rsidRDefault="00E26359" w:rsidP="00F1107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110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0 баллов-0%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359" w:rsidRPr="00F11074" w:rsidRDefault="00E26359" w:rsidP="00E2635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F110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П</w:t>
            </w:r>
            <w:proofErr w:type="gramEnd"/>
          </w:p>
          <w:p w:rsidR="00E26359" w:rsidRPr="00F11074" w:rsidRDefault="00E26359" w:rsidP="00E2635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359" w:rsidRPr="00F11074" w:rsidRDefault="00E26359" w:rsidP="00E2635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NewRomanPSMT" w:hAnsi="TimesNewRomanPSMT"/>
                <w:color w:val="000000"/>
              </w:rPr>
              <w:t xml:space="preserve">Ответы на задания 2 и 3 оцениваются с учетом правильности и полноты ответа </w:t>
            </w:r>
            <w:r>
              <w:rPr>
                <w:rFonts w:ascii="TimesNewRomanPSMT" w:hAnsi="TimesNewRomanPSMT"/>
                <w:color w:val="000000"/>
              </w:rPr>
              <w:lastRenderedPageBreak/>
              <w:t>в соответствии с критериями.</w:t>
            </w:r>
          </w:p>
        </w:tc>
      </w:tr>
      <w:tr w:rsidR="00E26359" w:rsidRPr="00F11074" w:rsidTr="00B540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6359" w:rsidRPr="00F11074" w:rsidRDefault="00E26359" w:rsidP="00F1107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110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6359" w:rsidRPr="00F11074" w:rsidRDefault="00E26359" w:rsidP="00F110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10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Говорение (монологическая речь): описание фотографии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6359" w:rsidRPr="00F11074" w:rsidRDefault="00E26359" w:rsidP="00F11074">
            <w:pPr>
              <w:shd w:val="clear" w:color="auto" w:fill="FFFFFF"/>
              <w:spacing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0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Проверяется </w:t>
            </w:r>
            <w:proofErr w:type="spellStart"/>
            <w:r w:rsidRPr="00F110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сформированность</w:t>
            </w:r>
            <w:proofErr w:type="spellEnd"/>
            <w:r w:rsidRPr="00F110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умений строить тематическое монологическое высказывание с опорой на план и визуальную информацию, а также навыки оперирования лексическими и грамматическими единицами в коммуникативно значимом контексте и произносительные навыки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6359" w:rsidRPr="00F11074" w:rsidRDefault="00E26359" w:rsidP="00F1107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110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26359" w:rsidRPr="00F11074" w:rsidRDefault="00E26359" w:rsidP="00F1107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110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 баллов-4 чел. 32%</w:t>
            </w:r>
          </w:p>
          <w:p w:rsidR="00E26359" w:rsidRPr="00F11074" w:rsidRDefault="00E26359" w:rsidP="00F1107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110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 баллов- 1 чел.56%</w:t>
            </w:r>
          </w:p>
          <w:p w:rsidR="00E26359" w:rsidRPr="00F11074" w:rsidRDefault="00E26359" w:rsidP="00F1107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110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 баллов- 3 чел. 24%</w:t>
            </w:r>
          </w:p>
          <w:p w:rsidR="00E26359" w:rsidRPr="00F11074" w:rsidRDefault="00E26359" w:rsidP="00F1107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110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 баллов-4 чел. 32%</w:t>
            </w:r>
          </w:p>
          <w:p w:rsidR="00E26359" w:rsidRPr="00F11074" w:rsidRDefault="00E26359" w:rsidP="00F1107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110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 балла-0%</w:t>
            </w:r>
          </w:p>
          <w:p w:rsidR="00E26359" w:rsidRPr="00F11074" w:rsidRDefault="00E26359" w:rsidP="00F1107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110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 балла-0%</w:t>
            </w:r>
          </w:p>
          <w:p w:rsidR="00E26359" w:rsidRPr="00F11074" w:rsidRDefault="00E26359" w:rsidP="00F1107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110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 балла-0%</w:t>
            </w:r>
          </w:p>
          <w:p w:rsidR="00E26359" w:rsidRPr="00F11074" w:rsidRDefault="00E26359" w:rsidP="00F1107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110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 балл-0%</w:t>
            </w:r>
          </w:p>
          <w:p w:rsidR="00E26359" w:rsidRPr="00F11074" w:rsidRDefault="00E26359" w:rsidP="00F1107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110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 баллов-5%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359" w:rsidRPr="00F11074" w:rsidRDefault="00E26359" w:rsidP="00F1107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359" w:rsidRPr="00F11074" w:rsidRDefault="00E26359" w:rsidP="00F1107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54043" w:rsidRPr="00F11074" w:rsidTr="00B540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1074" w:rsidRPr="00F11074" w:rsidRDefault="00F11074" w:rsidP="00F1107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110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1074" w:rsidRPr="00F11074" w:rsidRDefault="00F11074" w:rsidP="00F110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10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 пониманием основного содержания прочитанного текста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074" w:rsidRPr="00F11074" w:rsidRDefault="00F11074" w:rsidP="00F11074">
            <w:pPr>
              <w:shd w:val="clear" w:color="auto" w:fill="FFFFFF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10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Проверяется </w:t>
            </w:r>
            <w:proofErr w:type="spellStart"/>
            <w:r w:rsidRPr="00F110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сформированность</w:t>
            </w:r>
            <w:proofErr w:type="spellEnd"/>
            <w:r w:rsidRPr="00F110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умений понимать основное содержание прочитанного текста.</w:t>
            </w:r>
          </w:p>
          <w:p w:rsidR="00F11074" w:rsidRPr="00F11074" w:rsidRDefault="00F11074" w:rsidP="00F110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1074" w:rsidRPr="00F11074" w:rsidRDefault="00F11074" w:rsidP="00F1107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110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1074" w:rsidRPr="00F11074" w:rsidRDefault="00F11074" w:rsidP="00F1107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110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 баллов- 1 чел. 8%</w:t>
            </w:r>
          </w:p>
          <w:p w:rsidR="00F11074" w:rsidRPr="00F11074" w:rsidRDefault="00F11074" w:rsidP="00F1107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110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 балла-1 чел. 8%</w:t>
            </w:r>
          </w:p>
          <w:p w:rsidR="00F11074" w:rsidRPr="00F11074" w:rsidRDefault="00F11074" w:rsidP="00F1107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110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 балла-4 чел. 32%</w:t>
            </w:r>
          </w:p>
          <w:p w:rsidR="00F11074" w:rsidRPr="00F11074" w:rsidRDefault="00F11074" w:rsidP="00F1107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110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 балла-3 чел. 24%</w:t>
            </w:r>
          </w:p>
          <w:p w:rsidR="00F11074" w:rsidRPr="00F11074" w:rsidRDefault="00F11074" w:rsidP="00F1107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110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 балл-2 чел. 16%</w:t>
            </w:r>
          </w:p>
          <w:p w:rsidR="00F11074" w:rsidRPr="00F11074" w:rsidRDefault="00F11074" w:rsidP="00F1107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110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 баллов-1 чел. 8%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074" w:rsidRPr="00F11074" w:rsidRDefault="00F11074" w:rsidP="00F1107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110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074" w:rsidRPr="00F11074" w:rsidRDefault="00F11074" w:rsidP="00F1107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NewRomanPSMT" w:hAnsi="TimesNewRomanPSMT"/>
                <w:color w:val="000000"/>
              </w:rPr>
              <w:t xml:space="preserve">Задание 4 считается выполненным верно, если правильно </w:t>
            </w:r>
            <w:proofErr w:type="gramStart"/>
            <w:r>
              <w:rPr>
                <w:rFonts w:ascii="TimesNewRomanPSMT" w:hAnsi="TimesNewRomanPSMT"/>
                <w:color w:val="000000"/>
              </w:rPr>
              <w:t>указаны</w:t>
            </w:r>
            <w:proofErr w:type="gramEnd"/>
            <w:r>
              <w:rPr>
                <w:rFonts w:ascii="TimesNewRomanPSMT" w:hAnsi="TimesNewRomanPSMT"/>
                <w:color w:val="000000"/>
              </w:rPr>
              <w:t xml:space="preserve"> цифра, последовательность цифр или слово (словосочетание). В задании 4 участник получает 1 балл за каждое правильно установленное соответствие. Максимум за успешное выполнение – 5 баллов.</w:t>
            </w:r>
          </w:p>
        </w:tc>
      </w:tr>
      <w:tr w:rsidR="00F11074" w:rsidRPr="00F11074" w:rsidTr="00B54043">
        <w:trPr>
          <w:trHeight w:val="116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1074" w:rsidRPr="00F11074" w:rsidRDefault="00F11074" w:rsidP="00F1107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110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1074" w:rsidRPr="00F11074" w:rsidRDefault="00F11074" w:rsidP="00F110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10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Языковые средства и навыки оперирования ими в коммуникативно-значимом контексте: грамматические формы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1074" w:rsidRPr="00F11074" w:rsidRDefault="00F11074" w:rsidP="00F110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0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Проверяются навыки оперирования изученными грамматическими формами и в коммуникативно значимом контексте на основе предложенного связного текста. </w:t>
            </w:r>
            <w:r w:rsidRPr="00F110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br/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1074" w:rsidRPr="00F11074" w:rsidRDefault="00F11074" w:rsidP="00F1107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10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1074" w:rsidRPr="00F11074" w:rsidRDefault="00F11074" w:rsidP="00F1107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110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 баллов-0%</w:t>
            </w:r>
          </w:p>
          <w:p w:rsidR="00F11074" w:rsidRPr="00F11074" w:rsidRDefault="00F11074" w:rsidP="00F1107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110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 балла-0%</w:t>
            </w:r>
          </w:p>
          <w:p w:rsidR="00F11074" w:rsidRPr="00F11074" w:rsidRDefault="00F11074" w:rsidP="00F1107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110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 балла-5 чел. 40%</w:t>
            </w:r>
          </w:p>
          <w:p w:rsidR="00F11074" w:rsidRPr="00F11074" w:rsidRDefault="00F11074" w:rsidP="00F1107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110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 балла-4 чел.32%</w:t>
            </w:r>
          </w:p>
          <w:p w:rsidR="00F11074" w:rsidRPr="00F11074" w:rsidRDefault="00F11074" w:rsidP="00F1107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110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 балл-3 чел. 24%</w:t>
            </w:r>
          </w:p>
          <w:p w:rsidR="00F11074" w:rsidRPr="00F11074" w:rsidRDefault="00F11074" w:rsidP="00F1107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10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 баллов-0%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074" w:rsidRPr="00F11074" w:rsidRDefault="00F11074" w:rsidP="00F1107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110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074" w:rsidRPr="00F11074" w:rsidRDefault="00F11074" w:rsidP="00F1107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NewRomanPSMT" w:hAnsi="TimesNewRomanPSMT"/>
                <w:color w:val="000000"/>
              </w:rPr>
              <w:t xml:space="preserve">Каждое из заданий 1, 4, 5, 6 считается выполненным верно, если правильно </w:t>
            </w:r>
            <w:proofErr w:type="gramStart"/>
            <w:r>
              <w:rPr>
                <w:rFonts w:ascii="TimesNewRomanPSMT" w:hAnsi="TimesNewRomanPSMT"/>
                <w:color w:val="000000"/>
              </w:rPr>
              <w:t>указаны</w:t>
            </w:r>
            <w:proofErr w:type="gramEnd"/>
            <w:r>
              <w:rPr>
                <w:rFonts w:ascii="TimesNewRomanPSMT" w:hAnsi="TimesNewRomanPSMT"/>
                <w:color w:val="000000"/>
              </w:rPr>
              <w:t xml:space="preserve"> цифра, последовательность цифр или слово (словосочетание). В заданиях 1, 4, 5, 6 участник получает 1 балл за каждое правильно установленное соответствие. Максимум за успешное выполнение– 5 баллов.</w:t>
            </w:r>
          </w:p>
        </w:tc>
      </w:tr>
      <w:tr w:rsidR="00F11074" w:rsidRPr="00F11074" w:rsidTr="00B540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1074" w:rsidRPr="00F11074" w:rsidRDefault="00F11074" w:rsidP="00F1107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110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1074" w:rsidRPr="00F11074" w:rsidRDefault="00F11074" w:rsidP="00F110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10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Языковые средства и навыки оперирования ими в коммуникативно-значимом контексте: </w:t>
            </w:r>
            <w:r w:rsidRPr="00F110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лексические единицы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1074" w:rsidRPr="00F11074" w:rsidRDefault="00F11074" w:rsidP="00F110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0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Проверяются навыки оперирования изученными лексическими единицами в коммуникативно значимом </w:t>
            </w:r>
            <w:r w:rsidRPr="00F110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контексте на основе предложенного связного текста. </w:t>
            </w:r>
            <w:r w:rsidRPr="00F110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br/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1074" w:rsidRPr="00F11074" w:rsidRDefault="00F11074" w:rsidP="00F1107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10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1074" w:rsidRPr="00F11074" w:rsidRDefault="00F11074" w:rsidP="00F1107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110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 баллов-30%</w:t>
            </w:r>
          </w:p>
          <w:p w:rsidR="00F11074" w:rsidRPr="00F11074" w:rsidRDefault="00F11074" w:rsidP="00F1107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110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 балла-10%</w:t>
            </w:r>
          </w:p>
          <w:p w:rsidR="00F11074" w:rsidRPr="00F11074" w:rsidRDefault="00F11074" w:rsidP="00F1107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110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 балла-15%</w:t>
            </w:r>
          </w:p>
          <w:p w:rsidR="00F11074" w:rsidRPr="00F11074" w:rsidRDefault="00F11074" w:rsidP="00F1107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110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 балла-10%</w:t>
            </w:r>
          </w:p>
          <w:p w:rsidR="00F11074" w:rsidRPr="00F11074" w:rsidRDefault="00F11074" w:rsidP="00F1107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110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1 балл-30%</w:t>
            </w:r>
          </w:p>
          <w:p w:rsidR="00F11074" w:rsidRPr="00F11074" w:rsidRDefault="00F11074" w:rsidP="00F1107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10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 баллов-5%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074" w:rsidRPr="00F11074" w:rsidRDefault="00F11074" w:rsidP="00F1107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110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Б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074" w:rsidRPr="00F11074" w:rsidRDefault="00F11074" w:rsidP="00F1107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NewRomanPSMT" w:hAnsi="TimesNewRomanPSMT"/>
                <w:color w:val="000000"/>
              </w:rPr>
              <w:t xml:space="preserve">Задание 6 считается выполненным верно, если правильно </w:t>
            </w:r>
            <w:proofErr w:type="gramStart"/>
            <w:r>
              <w:rPr>
                <w:rFonts w:ascii="TimesNewRomanPSMT" w:hAnsi="TimesNewRomanPSMT"/>
                <w:color w:val="000000"/>
              </w:rPr>
              <w:t>указаны</w:t>
            </w:r>
            <w:proofErr w:type="gramEnd"/>
            <w:r>
              <w:rPr>
                <w:rFonts w:ascii="TimesNewRomanPSMT" w:hAnsi="TimesNewRomanPSMT"/>
                <w:color w:val="000000"/>
              </w:rPr>
              <w:t xml:space="preserve"> цифра, последовательность цифр или слово (словосочетание). В задании 6 участник получает 1 балл за каждое правильно </w:t>
            </w:r>
            <w:r>
              <w:rPr>
                <w:rFonts w:ascii="TimesNewRomanPSMT" w:hAnsi="TimesNewRomanPSMT"/>
                <w:color w:val="000000"/>
              </w:rPr>
              <w:lastRenderedPageBreak/>
              <w:t>установленное соответствие. Максимум за успешное выполнение– 5 баллов.</w:t>
            </w:r>
          </w:p>
        </w:tc>
      </w:tr>
    </w:tbl>
    <w:p w:rsidR="0087316D" w:rsidRDefault="0087316D" w:rsidP="0087316D">
      <w:pPr>
        <w:shd w:val="clear" w:color="auto" w:fill="FFFFFF"/>
        <w:spacing w:before="100" w:beforeAutospacing="1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316D">
        <w:rPr>
          <w:rFonts w:ascii="Times New Roman" w:hAnsi="Times New Roman" w:cs="Times New Roman"/>
          <w:b/>
          <w:sz w:val="24"/>
          <w:szCs w:val="24"/>
        </w:rPr>
        <w:lastRenderedPageBreak/>
        <w:t>Критерии оценивания для заданий с развёрнутым ответом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501"/>
        <w:gridCol w:w="7457"/>
      </w:tblGrid>
      <w:tr w:rsidR="0087316D" w:rsidTr="0087316D">
        <w:tc>
          <w:tcPr>
            <w:tcW w:w="7833" w:type="dxa"/>
          </w:tcPr>
          <w:p w:rsidR="0087316D" w:rsidRDefault="0087316D" w:rsidP="0087316D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NewRomanPS-BoldMT" w:hAnsi="TimesNewRomanPS-BoldMT"/>
                <w:b/>
                <w:bCs/>
                <w:color w:val="000000"/>
              </w:rPr>
              <w:t>Критерии оценивания задания 2</w:t>
            </w:r>
            <w:r>
              <w:rPr>
                <w:rFonts w:ascii="TimesNewRomanPS-BoldMT" w:hAnsi="TimesNewRomanPS-BoldMT"/>
                <w:color w:val="000000"/>
              </w:rPr>
              <w:br/>
            </w:r>
            <w:r>
              <w:rPr>
                <w:rFonts w:ascii="TimesNewRomanPS-BoldItalicMT" w:hAnsi="TimesNewRomanPS-BoldItalicMT"/>
                <w:b/>
                <w:bCs/>
                <w:i/>
                <w:iCs/>
                <w:color w:val="000000"/>
              </w:rPr>
              <w:t>(осмысленное чтение текста вслух)</w:t>
            </w:r>
          </w:p>
        </w:tc>
        <w:tc>
          <w:tcPr>
            <w:tcW w:w="7834" w:type="dxa"/>
          </w:tcPr>
          <w:p w:rsidR="0087316D" w:rsidRPr="0087316D" w:rsidRDefault="0087316D" w:rsidP="0087316D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1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Баллы </w:t>
            </w:r>
          </w:p>
        </w:tc>
      </w:tr>
      <w:tr w:rsidR="0087316D" w:rsidTr="0087316D">
        <w:tc>
          <w:tcPr>
            <w:tcW w:w="7833" w:type="dxa"/>
          </w:tcPr>
          <w:p w:rsidR="0087316D" w:rsidRDefault="0087316D" w:rsidP="0087316D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NewRomanPSMT" w:hAnsi="TimesNewRomanPSMT"/>
                <w:color w:val="000000"/>
              </w:rPr>
              <w:t>Речь воспринимается легко: необоснованные паузы отсутствуют; фразовое ударение и интонационные контуры, произношение слов практически без нарушений нормы; допускается не более пяти фонетических ошибок, в том числе одна-две ошибки, искажающие смысл.</w:t>
            </w:r>
          </w:p>
        </w:tc>
        <w:tc>
          <w:tcPr>
            <w:tcW w:w="7834" w:type="dxa"/>
          </w:tcPr>
          <w:p w:rsidR="0087316D" w:rsidRDefault="0087316D" w:rsidP="0087316D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7316D" w:rsidTr="0087316D">
        <w:tc>
          <w:tcPr>
            <w:tcW w:w="7833" w:type="dxa"/>
          </w:tcPr>
          <w:p w:rsidR="0087316D" w:rsidRDefault="0087316D" w:rsidP="0087316D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NewRomanPSMT" w:hAnsi="TimesNewRomanPSMT"/>
                <w:color w:val="000000"/>
              </w:rPr>
              <w:t>Речь воспринимается достаточно легко, однако присутствуют необоснованные паузы; фразовое ударение и интонационные контуры практически без нарушений нормы; допускается не более семи фонетических ошибок, в том числе три ошибки, искажающие смысл.</w:t>
            </w:r>
          </w:p>
        </w:tc>
        <w:tc>
          <w:tcPr>
            <w:tcW w:w="7834" w:type="dxa"/>
          </w:tcPr>
          <w:p w:rsidR="0087316D" w:rsidRDefault="0087316D" w:rsidP="0087316D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7316D" w:rsidTr="0087316D">
        <w:tc>
          <w:tcPr>
            <w:tcW w:w="7833" w:type="dxa"/>
          </w:tcPr>
          <w:p w:rsidR="0087316D" w:rsidRDefault="0087316D" w:rsidP="0087316D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NewRomanPSMT" w:hAnsi="TimesNewRomanPSMT"/>
                <w:color w:val="000000"/>
              </w:rPr>
              <w:t>Речь воспринимается с трудом из-за значительного числа неестественных пауз, запинок, неверной расстановки ударений и ошибок в произношении слов, ИЛИ допущено более семи фонетических ошибок, ИЛИ сделано четыре и более фонетические ошибки, искажающие смысл.</w:t>
            </w:r>
          </w:p>
        </w:tc>
        <w:tc>
          <w:tcPr>
            <w:tcW w:w="7834" w:type="dxa"/>
          </w:tcPr>
          <w:p w:rsidR="0087316D" w:rsidRDefault="0087316D" w:rsidP="0087316D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7316D" w:rsidTr="0087316D">
        <w:tc>
          <w:tcPr>
            <w:tcW w:w="7833" w:type="dxa"/>
          </w:tcPr>
          <w:p w:rsidR="0087316D" w:rsidRDefault="0087316D" w:rsidP="0087316D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NewRomanPS-ItalicMT" w:hAnsi="TimesNewRomanPS-ItalicMT"/>
                <w:i/>
                <w:iCs/>
                <w:color w:val="000000"/>
              </w:rPr>
              <w:t>Максимальный балл</w:t>
            </w:r>
          </w:p>
        </w:tc>
        <w:tc>
          <w:tcPr>
            <w:tcW w:w="7834" w:type="dxa"/>
          </w:tcPr>
          <w:p w:rsidR="0087316D" w:rsidRDefault="0087316D" w:rsidP="0087316D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6105EC" w:rsidRDefault="006105EC" w:rsidP="006105EC">
      <w:pPr>
        <w:shd w:val="clear" w:color="auto" w:fill="FFFFFF"/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05EC" w:rsidRDefault="006105EC" w:rsidP="006105EC">
      <w:pPr>
        <w:shd w:val="clear" w:color="auto" w:fill="FFFFFF"/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512"/>
        <w:gridCol w:w="7446"/>
      </w:tblGrid>
      <w:tr w:rsidR="006105EC" w:rsidTr="006105EC">
        <w:tc>
          <w:tcPr>
            <w:tcW w:w="7833" w:type="dxa"/>
          </w:tcPr>
          <w:p w:rsidR="006105EC" w:rsidRDefault="006105EC" w:rsidP="006105EC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NewRomanPS-BoldMT" w:hAnsi="TimesNewRomanPS-BoldMT"/>
                <w:b/>
                <w:bCs/>
                <w:color w:val="000000"/>
              </w:rPr>
              <w:t>Критерии оценивания задания 3</w:t>
            </w:r>
            <w:r>
              <w:rPr>
                <w:rFonts w:ascii="TimesNewRomanPS-BoldMT" w:hAnsi="TimesNewRomanPS-BoldMT"/>
                <w:color w:val="000000"/>
              </w:rPr>
              <w:br/>
            </w:r>
            <w:r>
              <w:rPr>
                <w:rFonts w:ascii="TimesNewRomanPS-BoldItalicMT" w:hAnsi="TimesNewRomanPS-BoldItalicMT"/>
                <w:b/>
                <w:bCs/>
                <w:i/>
                <w:iCs/>
                <w:color w:val="000000"/>
              </w:rPr>
              <w:t>(монологическое высказывание с опорой на картинку и пункты плана)</w:t>
            </w:r>
          </w:p>
        </w:tc>
        <w:tc>
          <w:tcPr>
            <w:tcW w:w="7834" w:type="dxa"/>
          </w:tcPr>
          <w:p w:rsidR="006105EC" w:rsidRDefault="006105EC" w:rsidP="006105EC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NewRomanPS-BoldMT" w:hAnsi="TimesNewRomanPS-BoldMT"/>
                <w:b/>
                <w:bCs/>
                <w:color w:val="000000"/>
              </w:rPr>
              <w:t>Баллы</w:t>
            </w:r>
          </w:p>
        </w:tc>
      </w:tr>
      <w:tr w:rsidR="006105EC" w:rsidTr="006105EC">
        <w:tc>
          <w:tcPr>
            <w:tcW w:w="7833" w:type="dxa"/>
          </w:tcPr>
          <w:p w:rsidR="006105EC" w:rsidRDefault="006105EC" w:rsidP="006105EC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</w:rPr>
              <w:t xml:space="preserve">1. </w:t>
            </w:r>
            <w:r>
              <w:rPr>
                <w:rFonts w:ascii="TimesNewRomanPS-BoldItalicMT" w:hAnsi="TimesNewRomanPS-BoldItalicMT"/>
                <w:b/>
                <w:bCs/>
                <w:i/>
                <w:iCs/>
                <w:color w:val="000000"/>
              </w:rPr>
              <w:t>Решение коммуникативной задачи* (Содержание)</w:t>
            </w:r>
          </w:p>
        </w:tc>
        <w:tc>
          <w:tcPr>
            <w:tcW w:w="7834" w:type="dxa"/>
          </w:tcPr>
          <w:p w:rsidR="006105EC" w:rsidRDefault="006105EC" w:rsidP="006105EC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105EC" w:rsidTr="006105EC">
        <w:tc>
          <w:tcPr>
            <w:tcW w:w="7833" w:type="dxa"/>
          </w:tcPr>
          <w:p w:rsidR="006105EC" w:rsidRDefault="006105EC" w:rsidP="006105EC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NewRomanPSMT" w:hAnsi="TimesNewRomanPSMT"/>
                <w:color w:val="000000"/>
              </w:rPr>
              <w:t>Выполнена</w:t>
            </w:r>
            <w:proofErr w:type="gramEnd"/>
            <w:r>
              <w:rPr>
                <w:rFonts w:ascii="TimesNewRomanPSMT" w:hAnsi="TimesNewRomanPSMT"/>
                <w:color w:val="000000"/>
              </w:rPr>
              <w:t xml:space="preserve"> полностью: – все пункты плана раскрыты, – дано не </w:t>
            </w:r>
            <w:r>
              <w:rPr>
                <w:rFonts w:ascii="TimesNewRomanPS-BoldMT" w:hAnsi="TimesNewRomanPS-BoldMT"/>
                <w:b/>
                <w:bCs/>
                <w:color w:val="000000"/>
              </w:rPr>
              <w:t xml:space="preserve">менее 7 </w:t>
            </w:r>
            <w:r>
              <w:rPr>
                <w:rFonts w:ascii="TimesNewRomanPSMT" w:hAnsi="TimesNewRomanPSMT"/>
                <w:color w:val="000000"/>
              </w:rPr>
              <w:t>развернутых предложений</w:t>
            </w:r>
          </w:p>
        </w:tc>
        <w:tc>
          <w:tcPr>
            <w:tcW w:w="7834" w:type="dxa"/>
          </w:tcPr>
          <w:p w:rsidR="006105EC" w:rsidRDefault="00D51041" w:rsidP="006105EC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105EC" w:rsidTr="006105EC">
        <w:tc>
          <w:tcPr>
            <w:tcW w:w="7833" w:type="dxa"/>
          </w:tcPr>
          <w:p w:rsidR="006105EC" w:rsidRDefault="006105EC" w:rsidP="006105EC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NewRomanPSMT" w:hAnsi="TimesNewRomanPSMT"/>
                <w:color w:val="000000"/>
              </w:rPr>
              <w:t xml:space="preserve">Выполнена частично: – 1 пункт плана не раскрыт; – дано </w:t>
            </w:r>
            <w:r>
              <w:rPr>
                <w:rFonts w:ascii="TimesNewRomanPSMT" w:hAnsi="TimesNewRomanPSMT"/>
                <w:b/>
                <w:bCs/>
                <w:color w:val="000000"/>
              </w:rPr>
              <w:t xml:space="preserve">6 </w:t>
            </w:r>
            <w:r>
              <w:rPr>
                <w:rFonts w:ascii="TimesNewRomanPSMT" w:hAnsi="TimesNewRomanPSMT"/>
                <w:color w:val="000000"/>
              </w:rPr>
              <w:t xml:space="preserve">развернутых предложений; – либо есть </w:t>
            </w:r>
            <w:r>
              <w:rPr>
                <w:rFonts w:ascii="TimesNewRomanPSMT" w:hAnsi="TimesNewRomanPSMT"/>
                <w:b/>
                <w:bCs/>
                <w:color w:val="000000"/>
              </w:rPr>
              <w:t xml:space="preserve">7 </w:t>
            </w:r>
            <w:r>
              <w:rPr>
                <w:rFonts w:ascii="TimesNewRomanPSMT" w:hAnsi="TimesNewRomanPSMT"/>
                <w:color w:val="000000"/>
              </w:rPr>
              <w:t xml:space="preserve">предложений, НО они </w:t>
            </w:r>
            <w:r>
              <w:rPr>
                <w:rFonts w:ascii="TimesNewRomanPS-BoldMT" w:hAnsi="TimesNewRomanPS-BoldMT"/>
                <w:b/>
                <w:bCs/>
                <w:color w:val="000000"/>
              </w:rPr>
              <w:t>не развернуты</w:t>
            </w:r>
            <w:r>
              <w:rPr>
                <w:rFonts w:ascii="TimesNewRomanPSMT" w:hAnsi="TimesNewRomanPSMT"/>
                <w:color w:val="000000"/>
              </w:rPr>
              <w:t xml:space="preserve">, либо </w:t>
            </w:r>
            <w:r>
              <w:rPr>
                <w:rFonts w:ascii="TimesNewRomanPS-BoldMT" w:hAnsi="TimesNewRomanPS-BoldMT"/>
                <w:b/>
                <w:bCs/>
                <w:color w:val="000000"/>
              </w:rPr>
              <w:t xml:space="preserve">не все </w:t>
            </w:r>
            <w:r>
              <w:rPr>
                <w:rFonts w:ascii="TimesNewRomanPSMT" w:hAnsi="TimesNewRomanPSMT"/>
                <w:color w:val="000000"/>
              </w:rPr>
              <w:t xml:space="preserve">они (1-2 предложения) </w:t>
            </w:r>
            <w:r>
              <w:rPr>
                <w:rFonts w:ascii="TimesNewRomanPS-BoldMT" w:hAnsi="TimesNewRomanPS-BoldMT"/>
                <w:b/>
                <w:bCs/>
                <w:color w:val="000000"/>
              </w:rPr>
              <w:t xml:space="preserve">по указанным </w:t>
            </w:r>
            <w:r>
              <w:rPr>
                <w:rFonts w:ascii="TimesNewRomanPSMT" w:hAnsi="TimesNewRomanPSMT"/>
                <w:color w:val="000000"/>
              </w:rPr>
              <w:t>в задании пунктам плана</w:t>
            </w:r>
            <w:r w:rsidR="00D51041">
              <w:rPr>
                <w:rFonts w:ascii="TimesNewRomanPSMT" w:hAnsi="TimesNewRomanPSMT"/>
                <w:color w:val="000000"/>
              </w:rPr>
              <w:t>.</w:t>
            </w:r>
          </w:p>
        </w:tc>
        <w:tc>
          <w:tcPr>
            <w:tcW w:w="7834" w:type="dxa"/>
          </w:tcPr>
          <w:p w:rsidR="006105EC" w:rsidRDefault="00D51041" w:rsidP="006105EC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05EC" w:rsidTr="006105EC">
        <w:tc>
          <w:tcPr>
            <w:tcW w:w="7833" w:type="dxa"/>
          </w:tcPr>
          <w:p w:rsidR="006105EC" w:rsidRDefault="00D51041" w:rsidP="006105EC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NewRomanPSMT" w:hAnsi="TimesNewRomanPSMT"/>
                <w:color w:val="000000"/>
              </w:rPr>
              <w:t xml:space="preserve">Не </w:t>
            </w:r>
            <w:proofErr w:type="gramStart"/>
            <w:r>
              <w:rPr>
                <w:rFonts w:ascii="TimesNewRomanPSMT" w:hAnsi="TimesNewRomanPSMT"/>
                <w:color w:val="000000"/>
              </w:rPr>
              <w:t>выполнена</w:t>
            </w:r>
            <w:proofErr w:type="gramEnd"/>
            <w:r>
              <w:rPr>
                <w:rFonts w:ascii="TimesNewRomanPSMT" w:hAnsi="TimesNewRomanPSMT"/>
                <w:color w:val="000000"/>
              </w:rPr>
              <w:t xml:space="preserve">: – 2 пункта плана не раскрыты; – дано </w:t>
            </w:r>
            <w:r>
              <w:rPr>
                <w:rFonts w:ascii="TimesNewRomanPS-BoldMT" w:hAnsi="TimesNewRomanPS-BoldMT"/>
                <w:b/>
                <w:bCs/>
                <w:color w:val="000000"/>
              </w:rPr>
              <w:t xml:space="preserve">менее </w:t>
            </w:r>
            <w:r>
              <w:rPr>
                <w:rFonts w:ascii="TimesNewRomanPS-BoldMT" w:hAnsi="TimesNewRomanPS-BoldMT"/>
                <w:color w:val="000000"/>
              </w:rPr>
              <w:t>6 предложений.</w:t>
            </w:r>
          </w:p>
        </w:tc>
        <w:tc>
          <w:tcPr>
            <w:tcW w:w="7834" w:type="dxa"/>
          </w:tcPr>
          <w:p w:rsidR="006105EC" w:rsidRDefault="00D51041" w:rsidP="006105EC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105EC" w:rsidTr="006105EC">
        <w:tc>
          <w:tcPr>
            <w:tcW w:w="7833" w:type="dxa"/>
          </w:tcPr>
          <w:p w:rsidR="006105EC" w:rsidRDefault="00D51041" w:rsidP="006105EC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</w:rPr>
              <w:t xml:space="preserve">2. </w:t>
            </w:r>
            <w:r>
              <w:rPr>
                <w:rFonts w:ascii="TimesNewRomanPS-BoldItalicMT" w:hAnsi="TimesNewRomanPS-BoldItalicMT"/>
                <w:b/>
                <w:bCs/>
                <w:i/>
                <w:iCs/>
                <w:color w:val="000000"/>
              </w:rPr>
              <w:t>Организация текста</w:t>
            </w:r>
          </w:p>
        </w:tc>
        <w:tc>
          <w:tcPr>
            <w:tcW w:w="7834" w:type="dxa"/>
          </w:tcPr>
          <w:p w:rsidR="006105EC" w:rsidRDefault="00D51041" w:rsidP="006105EC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105EC" w:rsidTr="006105EC">
        <w:tc>
          <w:tcPr>
            <w:tcW w:w="7833" w:type="dxa"/>
          </w:tcPr>
          <w:p w:rsidR="006105EC" w:rsidRDefault="00D51041" w:rsidP="006105EC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NewRomanPSMT" w:hAnsi="TimesNewRomanPSMT"/>
                <w:color w:val="000000"/>
              </w:rPr>
              <w:t>Высказывание связно и логично; средства логической связи присутствуют.</w:t>
            </w:r>
          </w:p>
        </w:tc>
        <w:tc>
          <w:tcPr>
            <w:tcW w:w="7834" w:type="dxa"/>
          </w:tcPr>
          <w:p w:rsidR="006105EC" w:rsidRDefault="00D51041" w:rsidP="006105EC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105EC" w:rsidTr="006105EC">
        <w:tc>
          <w:tcPr>
            <w:tcW w:w="7833" w:type="dxa"/>
          </w:tcPr>
          <w:p w:rsidR="006105EC" w:rsidRDefault="00D51041" w:rsidP="006105EC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NewRomanPSMT" w:hAnsi="TimesNewRomanPSMT"/>
                <w:color w:val="000000"/>
              </w:rPr>
              <w:t>Высказывание не вполне связно и логично ИЛИ средства логической связи отсутствует (неправильно используются)</w:t>
            </w:r>
          </w:p>
        </w:tc>
        <w:tc>
          <w:tcPr>
            <w:tcW w:w="7834" w:type="dxa"/>
          </w:tcPr>
          <w:p w:rsidR="006105EC" w:rsidRDefault="00D51041" w:rsidP="006105EC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51041" w:rsidTr="006105EC">
        <w:tc>
          <w:tcPr>
            <w:tcW w:w="7833" w:type="dxa"/>
          </w:tcPr>
          <w:p w:rsidR="00D51041" w:rsidRDefault="00D51041" w:rsidP="006105EC">
            <w:pPr>
              <w:spacing w:before="100" w:beforeAutospacing="1"/>
              <w:rPr>
                <w:rFonts w:ascii="TimesNewRomanPSMT" w:hAnsi="TimesNewRomanPSMT"/>
                <w:color w:val="000000"/>
              </w:rPr>
            </w:pPr>
            <w:r>
              <w:rPr>
                <w:rFonts w:ascii="TimesNewRomanPSMT" w:hAnsi="TimesNewRomanPSMT"/>
                <w:color w:val="000000"/>
              </w:rPr>
              <w:lastRenderedPageBreak/>
              <w:t>Высказывание несвязно и нелогично</w:t>
            </w:r>
            <w:proofErr w:type="gramStart"/>
            <w:r>
              <w:rPr>
                <w:rFonts w:ascii="TimesNewRomanPSMT" w:hAnsi="TimesNewRomanPSMT"/>
                <w:color w:val="000000"/>
              </w:rPr>
              <w:t xml:space="preserve"> И</w:t>
            </w:r>
            <w:proofErr w:type="gramEnd"/>
            <w:r>
              <w:rPr>
                <w:rFonts w:ascii="TimesNewRomanPSMT" w:hAnsi="TimesNewRomanPSMT"/>
                <w:color w:val="000000"/>
              </w:rPr>
              <w:t>/ИЛИ средства логической связи отсутствует (неправильно используются).</w:t>
            </w:r>
          </w:p>
        </w:tc>
        <w:tc>
          <w:tcPr>
            <w:tcW w:w="7834" w:type="dxa"/>
          </w:tcPr>
          <w:p w:rsidR="00D51041" w:rsidRDefault="00D51041" w:rsidP="006105EC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51041" w:rsidTr="006105EC">
        <w:tc>
          <w:tcPr>
            <w:tcW w:w="7833" w:type="dxa"/>
          </w:tcPr>
          <w:p w:rsidR="00D51041" w:rsidRDefault="00D51041" w:rsidP="006105EC">
            <w:pPr>
              <w:spacing w:before="100" w:beforeAutospacing="1"/>
              <w:rPr>
                <w:rFonts w:ascii="TimesNewRomanPSMT" w:hAnsi="TimesNewRomanPSMT"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 xml:space="preserve">3. </w:t>
            </w:r>
            <w:r>
              <w:rPr>
                <w:rFonts w:ascii="TimesNewRomanPS-BoldItalicMT" w:hAnsi="TimesNewRomanPS-BoldItalicMT"/>
                <w:b/>
                <w:bCs/>
                <w:i/>
                <w:iCs/>
                <w:color w:val="000000"/>
              </w:rPr>
              <w:t>Лексико-грамматическая правильность речи</w:t>
            </w:r>
          </w:p>
        </w:tc>
        <w:tc>
          <w:tcPr>
            <w:tcW w:w="7834" w:type="dxa"/>
          </w:tcPr>
          <w:p w:rsidR="00D51041" w:rsidRDefault="00D51041" w:rsidP="006105EC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51041" w:rsidTr="006105EC">
        <w:tc>
          <w:tcPr>
            <w:tcW w:w="7833" w:type="dxa"/>
          </w:tcPr>
          <w:p w:rsidR="00D51041" w:rsidRDefault="00D51041" w:rsidP="006105EC">
            <w:pPr>
              <w:spacing w:before="100" w:beforeAutospacing="1"/>
              <w:rPr>
                <w:rFonts w:ascii="TimesNewRomanPSMT" w:hAnsi="TimesNewRomanPSMT"/>
                <w:color w:val="000000"/>
              </w:rPr>
            </w:pPr>
            <w:r>
              <w:rPr>
                <w:rFonts w:ascii="TimesNewRomanPSMT" w:hAnsi="TimesNewRomanPSMT"/>
                <w:color w:val="000000"/>
              </w:rPr>
              <w:t>Ошибки практически отсутствуют (</w:t>
            </w:r>
            <w:r>
              <w:rPr>
                <w:rFonts w:ascii="TimesNewRomanPS-BoldMT" w:hAnsi="TimesNewRomanPS-BoldMT"/>
                <w:b/>
                <w:bCs/>
                <w:color w:val="000000"/>
              </w:rPr>
              <w:t>не более 2-х ошибок, не препятствующих коммуникации</w:t>
            </w:r>
            <w:r>
              <w:rPr>
                <w:rFonts w:ascii="TimesNewRomanPS-BoldMT" w:hAnsi="TimesNewRomanPS-BoldMT"/>
                <w:color w:val="000000"/>
              </w:rPr>
              <w:t>)</w:t>
            </w:r>
          </w:p>
        </w:tc>
        <w:tc>
          <w:tcPr>
            <w:tcW w:w="7834" w:type="dxa"/>
          </w:tcPr>
          <w:p w:rsidR="00D51041" w:rsidRDefault="00D51041" w:rsidP="006105EC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51041" w:rsidTr="006105EC">
        <w:tc>
          <w:tcPr>
            <w:tcW w:w="7833" w:type="dxa"/>
          </w:tcPr>
          <w:p w:rsidR="00D51041" w:rsidRDefault="00D51041" w:rsidP="006105EC">
            <w:pPr>
              <w:spacing w:before="100" w:beforeAutospacing="1"/>
              <w:rPr>
                <w:rFonts w:ascii="TimesNewRomanPSMT" w:hAnsi="TimesNewRomanPSMT"/>
                <w:color w:val="000000"/>
              </w:rPr>
            </w:pPr>
            <w:r>
              <w:rPr>
                <w:rFonts w:ascii="TimesNewRomanPSMT" w:hAnsi="TimesNewRomanPSMT"/>
                <w:color w:val="000000"/>
              </w:rPr>
              <w:t>Отдельные ошибки (</w:t>
            </w:r>
            <w:r>
              <w:rPr>
                <w:rFonts w:ascii="TimesNewRomanPS-BoldMT" w:hAnsi="TimesNewRomanPS-BoldMT"/>
                <w:b/>
                <w:bCs/>
                <w:color w:val="000000"/>
              </w:rPr>
              <w:t xml:space="preserve">не более 4-х </w:t>
            </w:r>
            <w:r>
              <w:rPr>
                <w:rFonts w:ascii="TimesNewRomanPSMT" w:hAnsi="TimesNewRomanPSMT"/>
                <w:color w:val="000000"/>
              </w:rPr>
              <w:t>в сумме, в том числе не более 2-х ошибок, препятствующих коммуникации)</w:t>
            </w:r>
          </w:p>
        </w:tc>
        <w:tc>
          <w:tcPr>
            <w:tcW w:w="7834" w:type="dxa"/>
          </w:tcPr>
          <w:p w:rsidR="00D51041" w:rsidRDefault="00D51041" w:rsidP="006105EC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51041" w:rsidTr="006105EC">
        <w:tc>
          <w:tcPr>
            <w:tcW w:w="7833" w:type="dxa"/>
          </w:tcPr>
          <w:p w:rsidR="00D51041" w:rsidRDefault="00D51041" w:rsidP="006105EC">
            <w:pPr>
              <w:spacing w:before="100" w:beforeAutospacing="1"/>
              <w:rPr>
                <w:rFonts w:ascii="TimesNewRomanPSMT" w:hAnsi="TimesNewRomanPSMT"/>
                <w:color w:val="000000"/>
              </w:rPr>
            </w:pPr>
            <w:r>
              <w:rPr>
                <w:rFonts w:ascii="TimesNewRomanPS-BoldMT" w:hAnsi="TimesNewRomanPS-BoldMT"/>
                <w:b/>
                <w:bCs/>
                <w:color w:val="000000"/>
              </w:rPr>
              <w:t xml:space="preserve">Более 4-х </w:t>
            </w:r>
            <w:r>
              <w:rPr>
                <w:rFonts w:ascii="TimesNewRomanPSMT" w:hAnsi="TimesNewRomanPSMT"/>
                <w:color w:val="000000"/>
              </w:rPr>
              <w:t>ошибок ИЛИ более 2-х ошибок, препятствующих коммуникации</w:t>
            </w:r>
          </w:p>
        </w:tc>
        <w:tc>
          <w:tcPr>
            <w:tcW w:w="7834" w:type="dxa"/>
          </w:tcPr>
          <w:p w:rsidR="00D51041" w:rsidRDefault="00D51041" w:rsidP="006105EC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51041" w:rsidTr="006105EC">
        <w:tc>
          <w:tcPr>
            <w:tcW w:w="7833" w:type="dxa"/>
          </w:tcPr>
          <w:p w:rsidR="00D51041" w:rsidRDefault="00D51041" w:rsidP="006105EC">
            <w:pPr>
              <w:spacing w:before="100" w:beforeAutospacing="1"/>
              <w:rPr>
                <w:rFonts w:ascii="TimesNewRomanPS-BoldMT" w:hAnsi="TimesNewRomanPS-BoldMT"/>
                <w:b/>
                <w:b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 xml:space="preserve">4. </w:t>
            </w:r>
            <w:r>
              <w:rPr>
                <w:rFonts w:ascii="TimesNewRomanPS-BoldItalicMT" w:hAnsi="TimesNewRomanPS-BoldItalicMT"/>
                <w:b/>
                <w:bCs/>
                <w:i/>
                <w:iCs/>
                <w:color w:val="000000"/>
              </w:rPr>
              <w:t>Произносительная сторона речи</w:t>
            </w:r>
          </w:p>
        </w:tc>
        <w:tc>
          <w:tcPr>
            <w:tcW w:w="7834" w:type="dxa"/>
          </w:tcPr>
          <w:p w:rsidR="00D51041" w:rsidRDefault="00D51041" w:rsidP="006105EC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51041" w:rsidTr="006105EC">
        <w:tc>
          <w:tcPr>
            <w:tcW w:w="7833" w:type="dxa"/>
          </w:tcPr>
          <w:p w:rsidR="00D51041" w:rsidRDefault="00D51041" w:rsidP="006105EC">
            <w:pPr>
              <w:spacing w:before="100" w:beforeAutospacing="1"/>
              <w:rPr>
                <w:rFonts w:ascii="TimesNewRomanPS-BoldMT" w:hAnsi="TimesNewRomanPS-BoldMT"/>
                <w:b/>
                <w:bCs/>
                <w:color w:val="000000"/>
              </w:rPr>
            </w:pPr>
            <w:r>
              <w:rPr>
                <w:rFonts w:ascii="TimesNewRomanPSMT" w:hAnsi="TimesNewRomanPSMT"/>
                <w:color w:val="000000"/>
              </w:rPr>
              <w:t>Ошибок нет или 1-2 фонетические ошибки, не препятствующие коммуникации</w:t>
            </w:r>
          </w:p>
        </w:tc>
        <w:tc>
          <w:tcPr>
            <w:tcW w:w="7834" w:type="dxa"/>
          </w:tcPr>
          <w:p w:rsidR="00D51041" w:rsidRDefault="00D51041" w:rsidP="006105EC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51041" w:rsidTr="006105EC">
        <w:tc>
          <w:tcPr>
            <w:tcW w:w="7833" w:type="dxa"/>
          </w:tcPr>
          <w:p w:rsidR="00D51041" w:rsidRDefault="00D51041" w:rsidP="006105EC">
            <w:pPr>
              <w:spacing w:before="100" w:beforeAutospacing="1"/>
              <w:rPr>
                <w:rFonts w:ascii="TimesNewRomanPS-BoldMT" w:hAnsi="TimesNewRomanPS-BoldMT"/>
                <w:b/>
                <w:bCs/>
                <w:color w:val="000000"/>
              </w:rPr>
            </w:pPr>
            <w:r>
              <w:rPr>
                <w:rFonts w:ascii="TimesNewRomanPSMT" w:hAnsi="TimesNewRomanPSMT"/>
                <w:color w:val="000000"/>
              </w:rPr>
              <w:t>Отдельные ошибки (</w:t>
            </w:r>
            <w:r>
              <w:rPr>
                <w:rFonts w:ascii="TimesNewRomanPS-BoldMT" w:hAnsi="TimesNewRomanPS-BoldMT"/>
                <w:b/>
                <w:bCs/>
                <w:color w:val="000000"/>
              </w:rPr>
              <w:t xml:space="preserve">не более 4-х </w:t>
            </w:r>
            <w:r>
              <w:rPr>
                <w:rFonts w:ascii="TimesNewRomanPSMT" w:hAnsi="TimesNewRomanPSMT"/>
                <w:color w:val="000000"/>
              </w:rPr>
              <w:t>в сумме, в том числе не более 2-х ошибок, препятствующих коммуникации)</w:t>
            </w:r>
          </w:p>
        </w:tc>
        <w:tc>
          <w:tcPr>
            <w:tcW w:w="7834" w:type="dxa"/>
          </w:tcPr>
          <w:p w:rsidR="00D51041" w:rsidRDefault="00D51041" w:rsidP="006105EC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51041" w:rsidTr="006105EC">
        <w:tc>
          <w:tcPr>
            <w:tcW w:w="7833" w:type="dxa"/>
          </w:tcPr>
          <w:p w:rsidR="00D51041" w:rsidRDefault="00D51041" w:rsidP="006105EC">
            <w:pPr>
              <w:spacing w:before="100" w:beforeAutospacing="1"/>
              <w:rPr>
                <w:rFonts w:ascii="TimesNewRomanPSMT" w:hAnsi="TimesNewRomanPSMT"/>
                <w:color w:val="000000"/>
              </w:rPr>
            </w:pPr>
            <w:r>
              <w:rPr>
                <w:rFonts w:ascii="TimesNewRomanPS-BoldMT" w:hAnsi="TimesNewRomanPS-BoldMT"/>
                <w:b/>
                <w:bCs/>
                <w:color w:val="000000"/>
              </w:rPr>
              <w:t xml:space="preserve">Более 4-х </w:t>
            </w:r>
            <w:r>
              <w:rPr>
                <w:rFonts w:ascii="TimesNewRomanPSMT" w:hAnsi="TimesNewRomanPSMT"/>
                <w:color w:val="000000"/>
              </w:rPr>
              <w:t>ошибок ИЛИ более 2-х ошибок, препятствующих коммуникации</w:t>
            </w:r>
          </w:p>
        </w:tc>
        <w:tc>
          <w:tcPr>
            <w:tcW w:w="7834" w:type="dxa"/>
          </w:tcPr>
          <w:p w:rsidR="00D51041" w:rsidRDefault="00D51041" w:rsidP="006105EC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51041" w:rsidTr="006105EC">
        <w:tc>
          <w:tcPr>
            <w:tcW w:w="7833" w:type="dxa"/>
          </w:tcPr>
          <w:p w:rsidR="00D51041" w:rsidRDefault="00D51041" w:rsidP="006105EC">
            <w:pPr>
              <w:spacing w:before="100" w:beforeAutospacing="1"/>
              <w:rPr>
                <w:rFonts w:ascii="TimesNewRomanPSMT" w:hAnsi="TimesNewRomanPSMT"/>
                <w:color w:val="000000"/>
              </w:rPr>
            </w:pPr>
            <w:r>
              <w:rPr>
                <w:rFonts w:ascii="TimesNewRomanPS-ItalicMT" w:hAnsi="TimesNewRomanPS-ItalicMT"/>
                <w:i/>
                <w:iCs/>
                <w:color w:val="000000"/>
              </w:rPr>
              <w:t>Максимальный балл</w:t>
            </w:r>
          </w:p>
        </w:tc>
        <w:tc>
          <w:tcPr>
            <w:tcW w:w="7834" w:type="dxa"/>
          </w:tcPr>
          <w:p w:rsidR="00D51041" w:rsidRDefault="00D51041" w:rsidP="006105EC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785A03" w:rsidRPr="00010024" w:rsidRDefault="00785A03" w:rsidP="006105EC">
      <w:pPr>
        <w:shd w:val="clear" w:color="auto" w:fill="FFFFFF"/>
        <w:spacing w:before="100" w:beforeAutospacing="1"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10024">
        <w:rPr>
          <w:rFonts w:ascii="Times New Roman" w:hAnsi="Times New Roman" w:cs="Times New Roman"/>
          <w:b/>
          <w:sz w:val="24"/>
          <w:szCs w:val="24"/>
        </w:rPr>
        <w:t xml:space="preserve">Максимальный балл за выполнение работы – </w:t>
      </w:r>
      <w:r w:rsidR="009512E2" w:rsidRPr="00B54043">
        <w:rPr>
          <w:rFonts w:ascii="Times New Roman" w:hAnsi="Times New Roman" w:cs="Times New Roman"/>
          <w:sz w:val="24"/>
          <w:szCs w:val="24"/>
        </w:rPr>
        <w:t>30</w:t>
      </w:r>
      <w:r w:rsidR="00B54043" w:rsidRPr="00B54043">
        <w:rPr>
          <w:rFonts w:ascii="Times New Roman" w:hAnsi="Times New Roman" w:cs="Times New Roman"/>
          <w:sz w:val="24"/>
          <w:szCs w:val="24"/>
        </w:rPr>
        <w:t xml:space="preserve"> баллов</w:t>
      </w:r>
      <w:r w:rsidR="009512E2" w:rsidRPr="00010024">
        <w:rPr>
          <w:rFonts w:ascii="Times New Roman" w:hAnsi="Times New Roman" w:cs="Times New Roman"/>
          <w:b/>
          <w:sz w:val="24"/>
          <w:szCs w:val="24"/>
        </w:rPr>
        <w:t>.</w:t>
      </w:r>
    </w:p>
    <w:p w:rsidR="006105EC" w:rsidRPr="00010024" w:rsidRDefault="006105EC" w:rsidP="00D96AF7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85A03" w:rsidRPr="009512E2" w:rsidRDefault="00785A03" w:rsidP="00B54043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512E2">
        <w:rPr>
          <w:rFonts w:ascii="Times New Roman" w:hAnsi="Times New Roman" w:cs="Times New Roman"/>
          <w:b/>
          <w:bCs/>
          <w:sz w:val="24"/>
          <w:szCs w:val="24"/>
        </w:rPr>
        <w:t>Рекомендации по переводу первичных баллов в отметки по пятибалльной шкале</w:t>
      </w:r>
      <w:r w:rsidRPr="009512E2">
        <w:rPr>
          <w:rFonts w:ascii="Times New Roman" w:hAnsi="Times New Roman" w:cs="Times New Roman"/>
          <w:sz w:val="24"/>
          <w:szCs w:val="24"/>
        </w:rPr>
        <w:br/>
      </w:r>
      <w:r w:rsidRPr="009512E2">
        <w:rPr>
          <w:rFonts w:ascii="Times New Roman" w:hAnsi="Times New Roman" w:cs="Times New Roman"/>
          <w:b/>
          <w:bCs/>
          <w:sz w:val="24"/>
          <w:szCs w:val="24"/>
        </w:rPr>
        <w:t>Отметка по пятибалльной шкале</w:t>
      </w:r>
      <w:r w:rsidRPr="009512E2">
        <w:rPr>
          <w:rFonts w:ascii="Times New Roman" w:hAnsi="Times New Roman" w:cs="Times New Roman"/>
          <w:sz w:val="24"/>
          <w:szCs w:val="24"/>
        </w:rPr>
        <w:br/>
      </w:r>
      <w:r w:rsidR="00B54043">
        <w:rPr>
          <w:rFonts w:ascii="Times New Roman" w:hAnsi="Times New Roman" w:cs="Times New Roman"/>
          <w:bCs/>
          <w:sz w:val="24"/>
          <w:szCs w:val="24"/>
        </w:rPr>
        <w:t xml:space="preserve">            </w:t>
      </w:r>
      <w:r w:rsidR="00753916">
        <w:rPr>
          <w:rFonts w:ascii="Times New Roman" w:hAnsi="Times New Roman" w:cs="Times New Roman"/>
          <w:bCs/>
          <w:sz w:val="24"/>
          <w:szCs w:val="24"/>
        </w:rPr>
        <w:t>«2»  - 0-12</w:t>
      </w:r>
    </w:p>
    <w:p w:rsidR="00785A03" w:rsidRPr="009512E2" w:rsidRDefault="00753916" w:rsidP="00B54043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«3» -  13</w:t>
      </w:r>
      <w:r w:rsidR="00785A03" w:rsidRPr="009512E2">
        <w:rPr>
          <w:rFonts w:ascii="Times New Roman" w:hAnsi="Times New Roman" w:cs="Times New Roman"/>
          <w:bCs/>
          <w:sz w:val="24"/>
          <w:szCs w:val="24"/>
        </w:rPr>
        <w:t>-</w:t>
      </w:r>
      <w:r>
        <w:rPr>
          <w:rFonts w:ascii="Times New Roman" w:hAnsi="Times New Roman" w:cs="Times New Roman"/>
          <w:bCs/>
          <w:sz w:val="24"/>
          <w:szCs w:val="24"/>
        </w:rPr>
        <w:t>20</w:t>
      </w:r>
    </w:p>
    <w:p w:rsidR="00785A03" w:rsidRPr="009512E2" w:rsidRDefault="00785A03" w:rsidP="00B54043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bCs/>
          <w:sz w:val="24"/>
          <w:szCs w:val="24"/>
        </w:rPr>
      </w:pPr>
      <w:r w:rsidRPr="009512E2">
        <w:rPr>
          <w:rFonts w:ascii="Times New Roman" w:hAnsi="Times New Roman" w:cs="Times New Roman"/>
          <w:bCs/>
          <w:sz w:val="24"/>
          <w:szCs w:val="24"/>
        </w:rPr>
        <w:t xml:space="preserve">«4» -  </w:t>
      </w:r>
      <w:r w:rsidR="00753916">
        <w:rPr>
          <w:rFonts w:ascii="Times New Roman" w:hAnsi="Times New Roman" w:cs="Times New Roman"/>
          <w:bCs/>
          <w:sz w:val="24"/>
          <w:szCs w:val="24"/>
        </w:rPr>
        <w:t>21</w:t>
      </w:r>
      <w:r w:rsidRPr="009512E2">
        <w:rPr>
          <w:rFonts w:ascii="Times New Roman" w:hAnsi="Times New Roman" w:cs="Times New Roman"/>
          <w:bCs/>
          <w:sz w:val="24"/>
          <w:szCs w:val="24"/>
        </w:rPr>
        <w:t>-2</w:t>
      </w:r>
      <w:r w:rsidR="00753916">
        <w:rPr>
          <w:rFonts w:ascii="Times New Roman" w:hAnsi="Times New Roman" w:cs="Times New Roman"/>
          <w:bCs/>
          <w:sz w:val="24"/>
          <w:szCs w:val="24"/>
        </w:rPr>
        <w:t>6</w:t>
      </w:r>
    </w:p>
    <w:p w:rsidR="00785A03" w:rsidRPr="009512E2" w:rsidRDefault="00785A03" w:rsidP="00B54043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bCs/>
          <w:sz w:val="24"/>
          <w:szCs w:val="24"/>
        </w:rPr>
      </w:pPr>
      <w:r w:rsidRPr="009512E2">
        <w:rPr>
          <w:rFonts w:ascii="Times New Roman" w:hAnsi="Times New Roman" w:cs="Times New Roman"/>
          <w:bCs/>
          <w:sz w:val="24"/>
          <w:szCs w:val="24"/>
        </w:rPr>
        <w:t>«5» - 2</w:t>
      </w:r>
      <w:r w:rsidR="00753916">
        <w:rPr>
          <w:rFonts w:ascii="Times New Roman" w:hAnsi="Times New Roman" w:cs="Times New Roman"/>
          <w:bCs/>
          <w:sz w:val="24"/>
          <w:szCs w:val="24"/>
        </w:rPr>
        <w:t>7</w:t>
      </w:r>
      <w:r w:rsidRPr="009512E2">
        <w:rPr>
          <w:rFonts w:ascii="Times New Roman" w:hAnsi="Times New Roman" w:cs="Times New Roman"/>
          <w:bCs/>
          <w:sz w:val="24"/>
          <w:szCs w:val="24"/>
        </w:rPr>
        <w:t>-3</w:t>
      </w:r>
      <w:r w:rsidR="00413FE2">
        <w:rPr>
          <w:rFonts w:ascii="Times New Roman" w:hAnsi="Times New Roman" w:cs="Times New Roman"/>
          <w:bCs/>
          <w:sz w:val="24"/>
          <w:szCs w:val="24"/>
        </w:rPr>
        <w:t>0</w:t>
      </w:r>
    </w:p>
    <w:p w:rsidR="00164AE9" w:rsidRPr="00B54043" w:rsidRDefault="00AB3C19" w:rsidP="00B54043">
      <w:pPr>
        <w:pStyle w:val="a3"/>
        <w:numPr>
          <w:ilvl w:val="3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54043">
        <w:rPr>
          <w:rFonts w:ascii="Times New Roman" w:hAnsi="Times New Roman" w:cs="Times New Roman"/>
          <w:sz w:val="24"/>
          <w:szCs w:val="24"/>
        </w:rPr>
        <w:t>Количество присутствующих</w:t>
      </w:r>
      <w:r w:rsidR="00207B41" w:rsidRPr="00B54043">
        <w:rPr>
          <w:rFonts w:ascii="Times New Roman" w:hAnsi="Times New Roman" w:cs="Times New Roman"/>
          <w:sz w:val="24"/>
          <w:szCs w:val="24"/>
        </w:rPr>
        <w:t xml:space="preserve"> – </w:t>
      </w:r>
      <w:r w:rsidR="003934DB" w:rsidRPr="00B54043">
        <w:rPr>
          <w:rFonts w:ascii="Times New Roman" w:hAnsi="Times New Roman" w:cs="Times New Roman"/>
          <w:sz w:val="24"/>
          <w:szCs w:val="24"/>
        </w:rPr>
        <w:t>12</w:t>
      </w:r>
      <w:r w:rsidR="00012435" w:rsidRPr="00B54043">
        <w:rPr>
          <w:rFonts w:ascii="Times New Roman" w:hAnsi="Times New Roman" w:cs="Times New Roman"/>
          <w:sz w:val="24"/>
          <w:szCs w:val="24"/>
        </w:rPr>
        <w:t xml:space="preserve"> человек, 1 </w:t>
      </w:r>
      <w:r w:rsidRPr="00B54043">
        <w:rPr>
          <w:rFonts w:ascii="Times New Roman" w:hAnsi="Times New Roman" w:cs="Times New Roman"/>
          <w:sz w:val="24"/>
          <w:szCs w:val="24"/>
        </w:rPr>
        <w:t>отсутств</w:t>
      </w:r>
      <w:r w:rsidR="00012435" w:rsidRPr="00B54043">
        <w:rPr>
          <w:rFonts w:ascii="Times New Roman" w:hAnsi="Times New Roman" w:cs="Times New Roman"/>
          <w:sz w:val="24"/>
          <w:szCs w:val="24"/>
        </w:rPr>
        <w:t>овал.</w:t>
      </w:r>
      <w:r w:rsidRPr="00B5404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34DB" w:rsidRPr="003934DB" w:rsidRDefault="003934DB" w:rsidP="003934DB">
      <w:pPr>
        <w:pStyle w:val="a3"/>
        <w:numPr>
          <w:ilvl w:val="3"/>
          <w:numId w:val="5"/>
        </w:numPr>
        <w:shd w:val="clear" w:color="auto" w:fill="FFFFFF"/>
        <w:spacing w:after="12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934D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3934DB">
        <w:rPr>
          <w:rFonts w:ascii="Times New Roman" w:hAnsi="Times New Roman" w:cs="Times New Roman"/>
          <w:sz w:val="24"/>
          <w:szCs w:val="24"/>
        </w:rPr>
        <w:t>Статистические данные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. </w:t>
      </w:r>
    </w:p>
    <w:tbl>
      <w:tblPr>
        <w:tblW w:w="9033" w:type="dxa"/>
        <w:tblInd w:w="-5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5"/>
        <w:gridCol w:w="1239"/>
        <w:gridCol w:w="1614"/>
        <w:gridCol w:w="1276"/>
        <w:gridCol w:w="1134"/>
        <w:gridCol w:w="1559"/>
        <w:gridCol w:w="1276"/>
      </w:tblGrid>
      <w:tr w:rsidR="003934DB" w:rsidRPr="004B6057" w:rsidTr="00AD5BFD">
        <w:tc>
          <w:tcPr>
            <w:tcW w:w="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34DB" w:rsidRPr="004B6057" w:rsidRDefault="003934DB" w:rsidP="00AD5BFD">
            <w:pPr>
              <w:spacing w:after="0" w:line="240" w:lineRule="auto"/>
              <w:ind w:hanging="1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057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34DB" w:rsidRPr="004B6057" w:rsidRDefault="003934DB" w:rsidP="00AD5BF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057">
              <w:rPr>
                <w:rFonts w:ascii="Times New Roman" w:eastAsia="Calibri" w:hAnsi="Times New Roman" w:cs="Times New Roman"/>
                <w:sz w:val="24"/>
                <w:szCs w:val="24"/>
              </w:rPr>
              <w:t>Кол-во уч-ся</w:t>
            </w:r>
          </w:p>
        </w:tc>
        <w:tc>
          <w:tcPr>
            <w:tcW w:w="16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34DB" w:rsidRPr="004B6057" w:rsidRDefault="003934DB" w:rsidP="00AD5BF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057">
              <w:rPr>
                <w:rFonts w:ascii="Times New Roman" w:eastAsia="Calibri" w:hAnsi="Times New Roman" w:cs="Times New Roman"/>
                <w:sz w:val="24"/>
                <w:szCs w:val="24"/>
              </w:rPr>
              <w:t>Фактически выполняли работу</w:t>
            </w:r>
          </w:p>
        </w:tc>
        <w:tc>
          <w:tcPr>
            <w:tcW w:w="52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34DB" w:rsidRPr="004B6057" w:rsidRDefault="003934DB" w:rsidP="00AD5BF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057">
              <w:rPr>
                <w:rFonts w:ascii="Times New Roman" w:eastAsia="Calibri" w:hAnsi="Times New Roman" w:cs="Times New Roman"/>
                <w:sz w:val="24"/>
                <w:szCs w:val="24"/>
              </w:rPr>
              <w:t>Получили отметку</w:t>
            </w:r>
          </w:p>
          <w:p w:rsidR="003934DB" w:rsidRPr="004B6057" w:rsidRDefault="003934DB" w:rsidP="00AD5BF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934DB" w:rsidRPr="004B6057" w:rsidTr="00AD5BFD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34DB" w:rsidRPr="004B6057" w:rsidRDefault="003934DB" w:rsidP="00AD5B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34DB" w:rsidRPr="004B6057" w:rsidRDefault="003934DB" w:rsidP="00AD5B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34DB" w:rsidRPr="004B6057" w:rsidRDefault="003934DB" w:rsidP="00AD5B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34DB" w:rsidRPr="004B6057" w:rsidRDefault="003934DB" w:rsidP="00AD5BF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05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34DB" w:rsidRPr="004B6057" w:rsidRDefault="003934DB" w:rsidP="00AD5BF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05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34DB" w:rsidRPr="004B6057" w:rsidRDefault="003934DB" w:rsidP="00AD5BF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05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34DB" w:rsidRPr="004B6057" w:rsidRDefault="003934DB" w:rsidP="00AD5BF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05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934DB" w:rsidRPr="004B6057" w:rsidTr="00AD5BFD"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34DB" w:rsidRPr="004B6057" w:rsidRDefault="003934DB" w:rsidP="00AD5BF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057">
              <w:rPr>
                <w:rFonts w:ascii="Times New Roman" w:eastAsia="Calibri" w:hAnsi="Times New Roman" w:cs="Times New Roman"/>
                <w:sz w:val="24"/>
                <w:szCs w:val="24"/>
              </w:rPr>
              <w:t>8-а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34DB" w:rsidRPr="004B6057" w:rsidRDefault="003934DB" w:rsidP="00AD5BF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34DB" w:rsidRPr="004B6057" w:rsidRDefault="003934DB" w:rsidP="00AD5BF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34DB" w:rsidRPr="004B6057" w:rsidRDefault="003934DB" w:rsidP="00AD5BF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34DB" w:rsidRPr="004B6057" w:rsidRDefault="003934DB" w:rsidP="00AD5BF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34DB" w:rsidRPr="004B6057" w:rsidRDefault="003934DB" w:rsidP="00AD5BF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057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34DB" w:rsidRPr="004B6057" w:rsidRDefault="003934DB" w:rsidP="00AD5BF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</w:tbl>
    <w:p w:rsidR="003934DB" w:rsidRPr="004B6057" w:rsidRDefault="003934DB" w:rsidP="003934DB">
      <w:pPr>
        <w:ind w:left="786" w:hanging="606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3934DB" w:rsidRPr="004B6057" w:rsidRDefault="003934DB" w:rsidP="003934DB">
      <w:pPr>
        <w:ind w:left="786" w:hanging="78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6057">
        <w:rPr>
          <w:rFonts w:ascii="Times New Roman" w:eastAsia="Calibri" w:hAnsi="Times New Roman" w:cs="Times New Roman"/>
          <w:sz w:val="24"/>
          <w:szCs w:val="24"/>
        </w:rPr>
        <w:t>Получил</w:t>
      </w:r>
      <w:r>
        <w:rPr>
          <w:rFonts w:ascii="Times New Roman" w:eastAsia="Calibri" w:hAnsi="Times New Roman" w:cs="Times New Roman"/>
          <w:sz w:val="24"/>
          <w:szCs w:val="24"/>
        </w:rPr>
        <w:t>и</w:t>
      </w:r>
      <w:r w:rsidRPr="004B6057">
        <w:rPr>
          <w:rFonts w:ascii="Times New Roman" w:eastAsia="Calibri" w:hAnsi="Times New Roman" w:cs="Times New Roman"/>
          <w:sz w:val="24"/>
          <w:szCs w:val="24"/>
        </w:rPr>
        <w:t xml:space="preserve"> отметку «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4B6057">
        <w:rPr>
          <w:rFonts w:ascii="Times New Roman" w:eastAsia="Calibri" w:hAnsi="Times New Roman" w:cs="Times New Roman"/>
          <w:sz w:val="24"/>
          <w:szCs w:val="24"/>
        </w:rPr>
        <w:t>»: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Измоденов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Сергей, Изотова Ксения</w:t>
      </w:r>
      <w:r w:rsidRPr="004B605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934DB" w:rsidRPr="004B6057" w:rsidRDefault="003934DB" w:rsidP="003934DB">
      <w:pPr>
        <w:ind w:left="786" w:hanging="78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6057">
        <w:rPr>
          <w:rFonts w:ascii="Times New Roman" w:eastAsia="Calibri" w:hAnsi="Times New Roman" w:cs="Times New Roman"/>
          <w:sz w:val="24"/>
          <w:szCs w:val="24"/>
        </w:rPr>
        <w:t>Получили отметку «2»:</w:t>
      </w:r>
      <w:r>
        <w:rPr>
          <w:rFonts w:ascii="Times New Roman" w:eastAsia="Calibri" w:hAnsi="Times New Roman" w:cs="Times New Roman"/>
          <w:sz w:val="24"/>
          <w:szCs w:val="24"/>
        </w:rPr>
        <w:t xml:space="preserve"> Бусыгина Анастасия, Елисеева Наталья</w:t>
      </w:r>
      <w:r w:rsidRPr="004B605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934DB" w:rsidRDefault="003934DB" w:rsidP="003934DB">
      <w:pPr>
        <w:ind w:left="786" w:hanging="78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54043" w:rsidRPr="004B6057" w:rsidRDefault="00B54043" w:rsidP="003934DB">
      <w:pPr>
        <w:ind w:left="786" w:hanging="78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934DB" w:rsidRPr="00B54043" w:rsidRDefault="003934DB" w:rsidP="00B54043">
      <w:pPr>
        <w:pStyle w:val="a3"/>
        <w:numPr>
          <w:ilvl w:val="3"/>
          <w:numId w:val="5"/>
        </w:numPr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54043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Соответствие оценки за ВПР оценке за  год.</w:t>
      </w:r>
    </w:p>
    <w:tbl>
      <w:tblPr>
        <w:tblW w:w="0" w:type="auto"/>
        <w:tblInd w:w="-5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016"/>
        <w:gridCol w:w="2016"/>
        <w:gridCol w:w="2016"/>
        <w:gridCol w:w="2016"/>
        <w:gridCol w:w="2016"/>
      </w:tblGrid>
      <w:tr w:rsidR="003934DB" w:rsidRPr="004B6057" w:rsidTr="00AD5BFD"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34DB" w:rsidRPr="004B6057" w:rsidRDefault="003934DB" w:rsidP="00AD5BF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34DB" w:rsidRPr="004B6057" w:rsidRDefault="003934DB" w:rsidP="00AD5BF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057">
              <w:rPr>
                <w:rFonts w:ascii="Times New Roman" w:eastAsia="Calibri" w:hAnsi="Times New Roman" w:cs="Times New Roman"/>
                <w:sz w:val="24"/>
                <w:szCs w:val="24"/>
              </w:rPr>
              <w:t>Оценка соответствует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34DB" w:rsidRPr="004B6057" w:rsidRDefault="003934DB" w:rsidP="00AD5BF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057">
              <w:rPr>
                <w:rFonts w:ascii="Times New Roman" w:eastAsia="Calibri" w:hAnsi="Times New Roman" w:cs="Times New Roman"/>
                <w:sz w:val="24"/>
                <w:szCs w:val="24"/>
              </w:rPr>
              <w:t>Оценка не соответствует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34DB" w:rsidRPr="004B6057" w:rsidRDefault="003934DB" w:rsidP="00AD5BF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057">
              <w:rPr>
                <w:rFonts w:ascii="Times New Roman" w:eastAsia="Calibri" w:hAnsi="Times New Roman" w:cs="Times New Roman"/>
                <w:sz w:val="24"/>
                <w:szCs w:val="24"/>
              </w:rPr>
              <w:t>Выше годовой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34DB" w:rsidRPr="004B6057" w:rsidRDefault="003934DB" w:rsidP="00AD5BF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0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Ниже </w:t>
            </w:r>
          </w:p>
          <w:p w:rsidR="003934DB" w:rsidRPr="004B6057" w:rsidRDefault="003934DB" w:rsidP="00AD5BF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057">
              <w:rPr>
                <w:rFonts w:ascii="Times New Roman" w:eastAsia="Calibri" w:hAnsi="Times New Roman" w:cs="Times New Roman"/>
                <w:sz w:val="24"/>
                <w:szCs w:val="24"/>
              </w:rPr>
              <w:t>годовой</w:t>
            </w:r>
          </w:p>
        </w:tc>
      </w:tr>
      <w:tr w:rsidR="003934DB" w:rsidRPr="004B6057" w:rsidTr="00AD5BFD"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34DB" w:rsidRPr="004B6057" w:rsidRDefault="003934DB" w:rsidP="00AD5BF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057">
              <w:rPr>
                <w:rFonts w:ascii="Times New Roman" w:eastAsia="Calibri" w:hAnsi="Times New Roman" w:cs="Times New Roman"/>
                <w:sz w:val="24"/>
                <w:szCs w:val="24"/>
              </w:rPr>
              <w:t>По классу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34DB" w:rsidRPr="004B6057" w:rsidRDefault="003934DB" w:rsidP="00AD5BF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4B60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34DB" w:rsidRPr="004B6057" w:rsidRDefault="003934DB" w:rsidP="00AD5BF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  <w:r w:rsidRPr="004B6057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34DB" w:rsidRPr="004B6057" w:rsidRDefault="003934DB" w:rsidP="00AD5BF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  <w:r w:rsidRPr="004B60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34DB" w:rsidRPr="004B6057" w:rsidRDefault="003934DB" w:rsidP="00AD5BF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4B60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%</w:t>
            </w:r>
          </w:p>
        </w:tc>
      </w:tr>
    </w:tbl>
    <w:p w:rsidR="003934DB" w:rsidRDefault="003934DB" w:rsidP="003934D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934DB" w:rsidRPr="00B54043" w:rsidRDefault="003934DB" w:rsidP="00B54043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595BE17" wp14:editId="3CAA5EEF">
            <wp:extent cx="4610100" cy="2743200"/>
            <wp:effectExtent l="0" t="0" r="19050" b="1905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464B9997" wp14:editId="5D5005CD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4333875" cy="2743200"/>
            <wp:effectExtent l="0" t="0" r="9525" b="19050"/>
            <wp:wrapSquare wrapText="bothSides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</w:p>
    <w:p w:rsidR="003934DB" w:rsidRPr="00FA08FF" w:rsidRDefault="003934DB" w:rsidP="003934DB">
      <w:pPr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10"/>
        <w:tblW w:w="1615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424"/>
        <w:gridCol w:w="1842"/>
        <w:gridCol w:w="992"/>
        <w:gridCol w:w="1417"/>
        <w:gridCol w:w="1276"/>
        <w:gridCol w:w="1418"/>
        <w:gridCol w:w="1559"/>
        <w:gridCol w:w="4110"/>
        <w:gridCol w:w="1417"/>
        <w:gridCol w:w="1700"/>
      </w:tblGrid>
      <w:tr w:rsidR="003934DB" w:rsidRPr="00FA08FF" w:rsidTr="00AD5BFD">
        <w:trPr>
          <w:trHeight w:val="270"/>
        </w:trPr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DB" w:rsidRPr="00FA08FF" w:rsidRDefault="003934DB" w:rsidP="00AD5BFD">
            <w:pPr>
              <w:rPr>
                <w:rFonts w:eastAsia="Calibri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B" w:rsidRPr="00FA08FF" w:rsidRDefault="003934DB" w:rsidP="00AD5BFD">
            <w:pPr>
              <w:jc w:val="center"/>
              <w:rPr>
                <w:rFonts w:eastAsia="Calibri"/>
                <w:b/>
              </w:rPr>
            </w:pPr>
            <w:r w:rsidRPr="00FA08FF">
              <w:rPr>
                <w:rFonts w:eastAsia="Calibri"/>
                <w:b/>
              </w:rPr>
              <w:t>ФИО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B" w:rsidRPr="00FA08FF" w:rsidRDefault="003934DB" w:rsidP="00AD5BFD">
            <w:pPr>
              <w:jc w:val="center"/>
              <w:rPr>
                <w:rFonts w:eastAsia="Calibri"/>
                <w:b/>
              </w:rPr>
            </w:pPr>
            <w:r w:rsidRPr="00FA08FF">
              <w:rPr>
                <w:rFonts w:eastAsia="Calibri"/>
                <w:b/>
              </w:rPr>
              <w:t>Устная часть</w:t>
            </w:r>
          </w:p>
        </w:tc>
        <w:tc>
          <w:tcPr>
            <w:tcW w:w="9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B" w:rsidRPr="00FA08FF" w:rsidRDefault="003934DB" w:rsidP="00AD5BFD">
            <w:pPr>
              <w:jc w:val="center"/>
              <w:rPr>
                <w:rFonts w:eastAsia="Calibri"/>
              </w:rPr>
            </w:pPr>
            <w:r w:rsidRPr="00FA08FF">
              <w:rPr>
                <w:rFonts w:eastAsia="Calibri"/>
                <w:b/>
              </w:rPr>
              <w:t>Письменная часть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DB" w:rsidRPr="00FA08FF" w:rsidRDefault="003934DB" w:rsidP="00AD5BFD">
            <w:pPr>
              <w:rPr>
                <w:rFonts w:eastAsia="Calibri"/>
                <w:b/>
                <w:i/>
              </w:rPr>
            </w:pPr>
          </w:p>
          <w:p w:rsidR="003934DB" w:rsidRPr="00FA08FF" w:rsidRDefault="003934DB" w:rsidP="00AD5BFD">
            <w:pPr>
              <w:rPr>
                <w:rFonts w:eastAsia="Calibri"/>
                <w:b/>
                <w:i/>
              </w:rPr>
            </w:pPr>
            <w:r w:rsidRPr="00FA08FF">
              <w:rPr>
                <w:rFonts w:eastAsia="Calibri"/>
                <w:b/>
                <w:i/>
              </w:rPr>
              <w:t>Общее кол-во баллов:</w:t>
            </w:r>
          </w:p>
          <w:p w:rsidR="003934DB" w:rsidRPr="00FA08FF" w:rsidRDefault="003934DB" w:rsidP="00AD5BFD">
            <w:pPr>
              <w:rPr>
                <w:rFonts w:eastAsia="Calibri"/>
                <w:b/>
                <w:i/>
              </w:rPr>
            </w:pPr>
            <w:proofErr w:type="spellStart"/>
            <w:r w:rsidRPr="00FA08FF">
              <w:rPr>
                <w:rFonts w:eastAsia="Calibri"/>
                <w:b/>
                <w:i/>
              </w:rPr>
              <w:t>уст</w:t>
            </w:r>
            <w:proofErr w:type="gramStart"/>
            <w:r w:rsidRPr="00FA08FF">
              <w:rPr>
                <w:rFonts w:eastAsia="Calibri"/>
                <w:b/>
                <w:i/>
              </w:rPr>
              <w:t>.ч</w:t>
            </w:r>
            <w:proofErr w:type="spellEnd"/>
            <w:proofErr w:type="gramEnd"/>
            <w:r w:rsidRPr="00FA08FF">
              <w:rPr>
                <w:rFonts w:eastAsia="Calibri"/>
                <w:b/>
                <w:i/>
              </w:rPr>
              <w:t>./</w:t>
            </w:r>
          </w:p>
          <w:p w:rsidR="003934DB" w:rsidRPr="00FA08FF" w:rsidRDefault="003934DB" w:rsidP="00AD5BFD">
            <w:pPr>
              <w:rPr>
                <w:rFonts w:eastAsia="Calibri"/>
              </w:rPr>
            </w:pPr>
            <w:proofErr w:type="spellStart"/>
            <w:r w:rsidRPr="00FA08FF">
              <w:rPr>
                <w:rFonts w:eastAsia="Calibri"/>
                <w:b/>
                <w:i/>
              </w:rPr>
              <w:t>письм</w:t>
            </w:r>
            <w:proofErr w:type="spellEnd"/>
            <w:r w:rsidRPr="00FA08FF">
              <w:rPr>
                <w:rFonts w:eastAsia="Calibri"/>
                <w:b/>
                <w:i/>
              </w:rPr>
              <w:t>. ч.</w:t>
            </w:r>
          </w:p>
        </w:tc>
      </w:tr>
      <w:tr w:rsidR="003934DB" w:rsidRPr="00FA08FF" w:rsidTr="00AD5BFD">
        <w:trPr>
          <w:trHeight w:val="1620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4DB" w:rsidRPr="00FA08FF" w:rsidRDefault="003934DB" w:rsidP="00AD5BFD">
            <w:pPr>
              <w:rPr>
                <w:rFonts w:eastAsia="Calibri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4DB" w:rsidRPr="00FA08FF" w:rsidRDefault="003934DB" w:rsidP="00AD5BFD">
            <w:pPr>
              <w:rPr>
                <w:rFonts w:eastAsia="Calibri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B" w:rsidRDefault="003934DB" w:rsidP="00AD5BFD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Задание № 2.</w:t>
            </w:r>
          </w:p>
          <w:p w:rsidR="003934DB" w:rsidRPr="00FA08FF" w:rsidRDefault="003934DB" w:rsidP="00AD5BFD">
            <w:pPr>
              <w:jc w:val="center"/>
              <w:rPr>
                <w:rFonts w:eastAsia="Calibri"/>
                <w:b/>
              </w:rPr>
            </w:pPr>
            <w:r w:rsidRPr="00FA08FF">
              <w:rPr>
                <w:rFonts w:eastAsia="Calibri"/>
                <w:b/>
              </w:rPr>
              <w:t xml:space="preserve">Чтение текста вслух </w:t>
            </w:r>
          </w:p>
          <w:p w:rsidR="003934DB" w:rsidRPr="00FA08FF" w:rsidRDefault="003934DB" w:rsidP="00AD5BFD">
            <w:pPr>
              <w:jc w:val="center"/>
              <w:rPr>
                <w:rFonts w:eastAsia="Calibr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B" w:rsidRDefault="003934DB" w:rsidP="00AD5BFD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Задание № 3.</w:t>
            </w:r>
          </w:p>
          <w:p w:rsidR="003934DB" w:rsidRPr="00FA08FF" w:rsidRDefault="003934DB" w:rsidP="00AD5BFD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Говорение</w:t>
            </w:r>
            <w:proofErr w:type="gramStart"/>
            <w:r>
              <w:rPr>
                <w:rFonts w:eastAsia="Calibri"/>
                <w:b/>
              </w:rPr>
              <w:t>.</w:t>
            </w:r>
            <w:proofErr w:type="gramEnd"/>
            <w:r>
              <w:rPr>
                <w:rFonts w:eastAsia="Calibri"/>
                <w:b/>
              </w:rPr>
              <w:t xml:space="preserve"> (</w:t>
            </w:r>
            <w:proofErr w:type="gramStart"/>
            <w:r>
              <w:rPr>
                <w:rFonts w:eastAsia="Calibri"/>
                <w:b/>
              </w:rPr>
              <w:t>о</w:t>
            </w:r>
            <w:proofErr w:type="gramEnd"/>
            <w:r w:rsidRPr="00FA08FF">
              <w:rPr>
                <w:rFonts w:eastAsia="Calibri"/>
                <w:b/>
              </w:rPr>
              <w:t>писание фото</w:t>
            </w:r>
            <w:r>
              <w:rPr>
                <w:rFonts w:eastAsia="Calibri"/>
                <w:b/>
              </w:rPr>
              <w:t>)</w:t>
            </w:r>
          </w:p>
          <w:p w:rsidR="003934DB" w:rsidRPr="00FA08FF" w:rsidRDefault="003934DB" w:rsidP="00AD5BFD">
            <w:pPr>
              <w:jc w:val="center"/>
              <w:rPr>
                <w:rFonts w:eastAsia="Calibri"/>
              </w:rPr>
            </w:pPr>
            <w:r w:rsidRPr="00FA08FF">
              <w:rPr>
                <w:rFonts w:eastAsia="Calibri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B" w:rsidRDefault="003934DB" w:rsidP="00AD5BFD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Задание № 1</w:t>
            </w:r>
          </w:p>
          <w:p w:rsidR="003934DB" w:rsidRPr="00FA08FF" w:rsidRDefault="003934DB" w:rsidP="00AD5BFD">
            <w:pPr>
              <w:jc w:val="center"/>
              <w:rPr>
                <w:rFonts w:eastAsia="Calibri"/>
                <w:b/>
              </w:rPr>
            </w:pPr>
            <w:proofErr w:type="spellStart"/>
            <w:r w:rsidRPr="00FA08FF">
              <w:rPr>
                <w:rFonts w:eastAsia="Calibri"/>
                <w:b/>
              </w:rPr>
              <w:t>Аудир</w:t>
            </w:r>
            <w:proofErr w:type="spellEnd"/>
            <w:r w:rsidRPr="00FA08FF">
              <w:rPr>
                <w:rFonts w:eastAsia="Calibri"/>
                <w:b/>
              </w:rPr>
              <w:t>-е</w:t>
            </w:r>
          </w:p>
          <w:p w:rsidR="003934DB" w:rsidRPr="00FA08FF" w:rsidRDefault="003934DB" w:rsidP="00AD5BFD">
            <w:pPr>
              <w:jc w:val="center"/>
              <w:rPr>
                <w:rFonts w:eastAsia="Calibri"/>
              </w:rPr>
            </w:pPr>
            <w:r w:rsidRPr="00FA08FF">
              <w:rPr>
                <w:rFonts w:eastAsia="Calibri"/>
              </w:rPr>
              <w:t>(диалог)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B" w:rsidRPr="00FA08FF" w:rsidRDefault="003934DB" w:rsidP="00AD5BFD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Задание № 4. </w:t>
            </w:r>
            <w:r w:rsidRPr="00FA08FF">
              <w:rPr>
                <w:rFonts w:eastAsia="Calibri"/>
                <w:b/>
              </w:rPr>
              <w:t>Чтение</w:t>
            </w:r>
            <w:r>
              <w:rPr>
                <w:rFonts w:eastAsia="Calibri"/>
                <w:b/>
              </w:rPr>
              <w:t xml:space="preserve"> с пониманием </w:t>
            </w:r>
            <w:proofErr w:type="gramStart"/>
            <w:r>
              <w:rPr>
                <w:rFonts w:eastAsia="Calibri"/>
                <w:b/>
              </w:rPr>
              <w:t>прочитанного</w:t>
            </w:r>
            <w:proofErr w:type="gramEnd"/>
            <w:r>
              <w:rPr>
                <w:rFonts w:eastAsia="Calibri"/>
                <w:b/>
              </w:rPr>
              <w:t>.</w:t>
            </w:r>
          </w:p>
          <w:p w:rsidR="003934DB" w:rsidRPr="00FA08FF" w:rsidRDefault="003934DB" w:rsidP="00AD5B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B" w:rsidRDefault="003934DB" w:rsidP="00AD5BFD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Задание № 5.</w:t>
            </w:r>
          </w:p>
          <w:p w:rsidR="003934DB" w:rsidRPr="00FA08FF" w:rsidRDefault="003934DB" w:rsidP="00AD5BFD">
            <w:pPr>
              <w:rPr>
                <w:rFonts w:eastAsia="Calibri"/>
                <w:b/>
              </w:rPr>
            </w:pPr>
            <w:r w:rsidRPr="00FA08FF">
              <w:rPr>
                <w:rFonts w:eastAsia="Calibri"/>
                <w:b/>
              </w:rPr>
              <w:t xml:space="preserve">Грамматика </w:t>
            </w:r>
          </w:p>
          <w:p w:rsidR="003934DB" w:rsidRPr="00FA08FF" w:rsidRDefault="003934DB" w:rsidP="00AD5BFD">
            <w:pPr>
              <w:rPr>
                <w:rFonts w:eastAsia="Calibri"/>
                <w:b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B" w:rsidRPr="00FA08FF" w:rsidRDefault="003934DB" w:rsidP="00AD5BFD">
            <w:pPr>
              <w:rPr>
                <w:rFonts w:eastAsia="Calibri"/>
                <w:b/>
                <w:i/>
              </w:rPr>
            </w:pPr>
            <w:r w:rsidRPr="00FA08FF">
              <w:rPr>
                <w:rFonts w:eastAsia="Calibri"/>
                <w:b/>
                <w:i/>
              </w:rPr>
              <w:t>Ошибки в грамматике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B" w:rsidRDefault="003934DB" w:rsidP="00AD5BFD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Задание № 6</w:t>
            </w:r>
          </w:p>
          <w:p w:rsidR="003934DB" w:rsidRPr="00FA08FF" w:rsidRDefault="003934DB" w:rsidP="00AD5BFD">
            <w:pPr>
              <w:rPr>
                <w:rFonts w:eastAsia="Calibri"/>
                <w:b/>
                <w:i/>
              </w:rPr>
            </w:pPr>
            <w:r w:rsidRPr="00FA08FF">
              <w:rPr>
                <w:rFonts w:eastAsia="Calibri"/>
                <w:b/>
              </w:rPr>
              <w:t xml:space="preserve">Лексика </w:t>
            </w: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4DB" w:rsidRPr="00FA08FF" w:rsidRDefault="003934DB" w:rsidP="00AD5BFD">
            <w:pPr>
              <w:rPr>
                <w:rFonts w:eastAsia="Calibri"/>
              </w:rPr>
            </w:pPr>
          </w:p>
        </w:tc>
      </w:tr>
      <w:tr w:rsidR="003934DB" w:rsidRPr="00FA08FF" w:rsidTr="00AD5BFD">
        <w:trPr>
          <w:trHeight w:val="525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DB" w:rsidRPr="00FA08FF" w:rsidRDefault="003934DB" w:rsidP="00AD5BFD">
            <w:pPr>
              <w:rPr>
                <w:rFonts w:eastAsia="Calibr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B" w:rsidRPr="00FA08FF" w:rsidRDefault="003934DB" w:rsidP="00AD5BFD">
            <w:pPr>
              <w:rPr>
                <w:rFonts w:eastAsia="Calibri"/>
                <w:b/>
              </w:rPr>
            </w:pPr>
            <w:r w:rsidRPr="00FA08FF">
              <w:rPr>
                <w:rFonts w:eastAsia="Calibri"/>
                <w:b/>
              </w:rPr>
              <w:t>Максим. Кол-во баллов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B" w:rsidRPr="00FA08FF" w:rsidRDefault="003934DB" w:rsidP="00AD5BFD">
            <w:pPr>
              <w:jc w:val="center"/>
              <w:rPr>
                <w:rFonts w:eastAsia="Calibri"/>
                <w:b/>
              </w:rPr>
            </w:pPr>
            <w:r w:rsidRPr="00FA08FF">
              <w:rPr>
                <w:rFonts w:eastAsia="Calibri"/>
                <w:b/>
              </w:rPr>
              <w:t>2б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B" w:rsidRPr="00FA08FF" w:rsidRDefault="003934DB" w:rsidP="00AD5BFD">
            <w:pPr>
              <w:jc w:val="center"/>
              <w:rPr>
                <w:rFonts w:eastAsia="Calibri"/>
                <w:b/>
              </w:rPr>
            </w:pPr>
            <w:r w:rsidRPr="00FA08FF">
              <w:rPr>
                <w:rFonts w:eastAsia="Calibri"/>
                <w:b/>
              </w:rPr>
              <w:t>8б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B" w:rsidRPr="00FA08FF" w:rsidRDefault="003934DB" w:rsidP="00AD5BFD">
            <w:pPr>
              <w:jc w:val="center"/>
              <w:rPr>
                <w:rFonts w:eastAsia="Calibri"/>
                <w:b/>
              </w:rPr>
            </w:pPr>
            <w:r w:rsidRPr="00FA08FF">
              <w:rPr>
                <w:rFonts w:eastAsia="Calibri"/>
                <w:b/>
              </w:rPr>
              <w:t>5б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B" w:rsidRPr="00FA08FF" w:rsidRDefault="003934DB" w:rsidP="00AD5BFD">
            <w:pPr>
              <w:jc w:val="center"/>
              <w:rPr>
                <w:rFonts w:eastAsia="Calibri"/>
                <w:b/>
              </w:rPr>
            </w:pPr>
            <w:r w:rsidRPr="00FA08FF">
              <w:rPr>
                <w:rFonts w:eastAsia="Calibri"/>
                <w:b/>
              </w:rPr>
              <w:t>5б</w:t>
            </w:r>
          </w:p>
        </w:tc>
        <w:tc>
          <w:tcPr>
            <w:tcW w:w="5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B" w:rsidRPr="00FA08FF" w:rsidRDefault="003934DB" w:rsidP="00AD5BFD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         </w:t>
            </w:r>
            <w:r w:rsidRPr="00FA08FF">
              <w:rPr>
                <w:rFonts w:eastAsia="Calibri"/>
                <w:b/>
              </w:rPr>
              <w:t>5б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B" w:rsidRPr="00FA08FF" w:rsidRDefault="003934DB" w:rsidP="00AD5BFD">
            <w:pPr>
              <w:jc w:val="center"/>
              <w:rPr>
                <w:rFonts w:eastAsia="Calibri"/>
              </w:rPr>
            </w:pPr>
            <w:r w:rsidRPr="00FA08FF">
              <w:rPr>
                <w:rFonts w:eastAsia="Calibri"/>
                <w:b/>
              </w:rPr>
              <w:t>5б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B" w:rsidRPr="00FA08FF" w:rsidRDefault="003934DB" w:rsidP="00AD5BFD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30б</w:t>
            </w:r>
          </w:p>
        </w:tc>
      </w:tr>
      <w:tr w:rsidR="003934DB" w:rsidRPr="00FA08FF" w:rsidTr="00AD5BFD">
        <w:trPr>
          <w:trHeight w:val="525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DB" w:rsidRPr="00FA08FF" w:rsidRDefault="003934DB" w:rsidP="00AD5BFD">
            <w:pPr>
              <w:rPr>
                <w:rFonts w:eastAsia="Calibri"/>
              </w:rPr>
            </w:pPr>
            <w:r w:rsidRPr="00FA08FF">
              <w:rPr>
                <w:rFonts w:eastAsia="Calibri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DB" w:rsidRPr="00AB5BBC" w:rsidRDefault="003934DB" w:rsidP="00AD5BFD">
            <w:pPr>
              <w:rPr>
                <w:rFonts w:eastAsia="Calibri"/>
                <w:sz w:val="24"/>
                <w:szCs w:val="24"/>
              </w:rPr>
            </w:pPr>
            <w:r w:rsidRPr="00AB5BBC">
              <w:rPr>
                <w:rFonts w:eastAsia="Calibri"/>
                <w:sz w:val="24"/>
                <w:szCs w:val="24"/>
              </w:rPr>
              <w:t>Бусыгина 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DB" w:rsidRPr="00FA08FF" w:rsidRDefault="003934DB" w:rsidP="00AD5BF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DB" w:rsidRPr="00FA08FF" w:rsidRDefault="003934DB" w:rsidP="00AD5BF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DB" w:rsidRPr="00FA08FF" w:rsidRDefault="003934DB" w:rsidP="00AD5BF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DB" w:rsidRPr="00FA08FF" w:rsidRDefault="003934DB" w:rsidP="00AD5BF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DB" w:rsidRPr="00FA08FF" w:rsidRDefault="003934DB" w:rsidP="00AD5BF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DB" w:rsidRPr="00B03D4C" w:rsidRDefault="003934DB" w:rsidP="00AD5BFD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- </w:t>
            </w:r>
            <w:proofErr w:type="gramStart"/>
            <w:r>
              <w:rPr>
                <w:rFonts w:eastAsia="Calibri"/>
                <w:lang w:val="en-US"/>
              </w:rPr>
              <w:t>C</w:t>
            </w:r>
            <w:proofErr w:type="gramEnd"/>
            <w:r>
              <w:rPr>
                <w:rFonts w:eastAsia="Calibri"/>
              </w:rPr>
              <w:t xml:space="preserve">лова </w:t>
            </w:r>
            <w:r>
              <w:rPr>
                <w:rFonts w:eastAsia="Calibri"/>
                <w:lang w:val="en-US"/>
              </w:rPr>
              <w:t>much</w:t>
            </w:r>
            <w:r w:rsidRPr="00B03D4C">
              <w:rPr>
                <w:rFonts w:eastAsia="Calibri"/>
              </w:rPr>
              <w:t xml:space="preserve">| </w:t>
            </w:r>
            <w:r>
              <w:rPr>
                <w:rFonts w:eastAsia="Calibri"/>
                <w:lang w:val="en-US"/>
              </w:rPr>
              <w:t>many</w:t>
            </w:r>
            <w:r w:rsidRPr="00B03D4C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и их производные</w:t>
            </w:r>
          </w:p>
          <w:p w:rsidR="003934DB" w:rsidRDefault="003934DB" w:rsidP="00AD5BFD">
            <w:pPr>
              <w:rPr>
                <w:rFonts w:eastAsia="Calibri"/>
              </w:rPr>
            </w:pPr>
            <w:r w:rsidRPr="00B03D4C">
              <w:rPr>
                <w:rFonts w:eastAsia="Calibri"/>
              </w:rPr>
              <w:t>-</w:t>
            </w:r>
            <w:proofErr w:type="gramStart"/>
            <w:r>
              <w:rPr>
                <w:rFonts w:eastAsia="Calibri"/>
              </w:rPr>
              <w:t>Сравнительная</w:t>
            </w:r>
            <w:proofErr w:type="gramEnd"/>
            <w:r>
              <w:rPr>
                <w:rFonts w:eastAsia="Calibri"/>
              </w:rPr>
              <w:t xml:space="preserve"> степен прилагательных</w:t>
            </w:r>
          </w:p>
          <w:p w:rsidR="003934DB" w:rsidRPr="00B03D4C" w:rsidRDefault="003934DB" w:rsidP="00AD5BFD">
            <w:pPr>
              <w:rPr>
                <w:rFonts w:eastAsia="Calibri"/>
              </w:rPr>
            </w:pPr>
            <w:r w:rsidRPr="00B03D4C">
              <w:rPr>
                <w:rFonts w:eastAsia="Calibri"/>
              </w:rPr>
              <w:t>-</w:t>
            </w:r>
            <w:r>
              <w:rPr>
                <w:rFonts w:eastAsia="Calibri"/>
              </w:rPr>
              <w:t xml:space="preserve">Времена группы </w:t>
            </w:r>
            <w:r>
              <w:rPr>
                <w:rFonts w:eastAsia="Calibri"/>
                <w:lang w:val="en-US"/>
              </w:rPr>
              <w:t>Simple</w:t>
            </w:r>
            <w:r>
              <w:rPr>
                <w:rFonts w:eastAsia="Calibri"/>
              </w:rPr>
              <w:t>.</w:t>
            </w:r>
          </w:p>
          <w:p w:rsidR="003934DB" w:rsidRPr="00B03D4C" w:rsidRDefault="003934DB" w:rsidP="00AD5BFD">
            <w:pPr>
              <w:rPr>
                <w:rFonts w:eastAsia="Calibr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DB" w:rsidRPr="00FA08FF" w:rsidRDefault="003934DB" w:rsidP="00AD5BF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DB" w:rsidRPr="00FA08FF" w:rsidRDefault="003934DB" w:rsidP="00AD5BFD">
            <w:pPr>
              <w:jc w:val="center"/>
              <w:rPr>
                <w:rFonts w:eastAsia="Calibri"/>
                <w:b/>
                <w:sz w:val="40"/>
                <w:szCs w:val="40"/>
              </w:rPr>
            </w:pPr>
            <w:r>
              <w:rPr>
                <w:rFonts w:eastAsia="Calibri"/>
                <w:b/>
                <w:sz w:val="40"/>
                <w:szCs w:val="40"/>
              </w:rPr>
              <w:t>12</w:t>
            </w:r>
          </w:p>
        </w:tc>
      </w:tr>
      <w:tr w:rsidR="003934DB" w:rsidRPr="00FA08FF" w:rsidTr="00AD5BFD">
        <w:trPr>
          <w:trHeight w:val="525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DB" w:rsidRPr="00FA08FF" w:rsidRDefault="003934DB" w:rsidP="00AD5BFD">
            <w:pPr>
              <w:rPr>
                <w:rFonts w:eastAsia="Calibri"/>
              </w:rPr>
            </w:pPr>
            <w:r w:rsidRPr="00FA08FF">
              <w:rPr>
                <w:rFonts w:eastAsia="Calibri"/>
              </w:rPr>
              <w:lastRenderedPageBreak/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DB" w:rsidRPr="00AB5BBC" w:rsidRDefault="003934DB" w:rsidP="00AD5BFD">
            <w:pPr>
              <w:rPr>
                <w:rFonts w:eastAsia="Calibri"/>
                <w:sz w:val="24"/>
                <w:szCs w:val="24"/>
              </w:rPr>
            </w:pPr>
            <w:r w:rsidRPr="00AB5BBC">
              <w:rPr>
                <w:rFonts w:eastAsia="Calibri"/>
                <w:sz w:val="24"/>
                <w:szCs w:val="24"/>
              </w:rPr>
              <w:t>Валиева 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DB" w:rsidRPr="00FA08FF" w:rsidRDefault="003934DB" w:rsidP="00AD5BF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DB" w:rsidRPr="00FA08FF" w:rsidRDefault="003934DB" w:rsidP="00AD5BF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DB" w:rsidRPr="00FA08FF" w:rsidRDefault="003934DB" w:rsidP="00AD5BF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DB" w:rsidRPr="00FA08FF" w:rsidRDefault="003934DB" w:rsidP="00AD5BF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DB" w:rsidRPr="00FA08FF" w:rsidRDefault="003934DB" w:rsidP="00AD5BF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DB" w:rsidRDefault="003934DB" w:rsidP="00AD5BFD">
            <w:pPr>
              <w:rPr>
                <w:rFonts w:eastAsia="Calibri"/>
              </w:rPr>
            </w:pPr>
            <w:r>
              <w:rPr>
                <w:rFonts w:eastAsia="Calibri"/>
              </w:rPr>
              <w:t>-Притяжательный падеж имен существительных</w:t>
            </w:r>
          </w:p>
          <w:p w:rsidR="003934DB" w:rsidRDefault="003934DB" w:rsidP="00AD5BFD">
            <w:pPr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  <w:r>
              <w:rPr>
                <w:rFonts w:eastAsia="Calibri"/>
                <w:lang w:val="en-US"/>
              </w:rPr>
              <w:t>Past</w:t>
            </w:r>
            <w:r w:rsidRPr="005B3DE0">
              <w:rPr>
                <w:rFonts w:eastAsia="Calibri"/>
              </w:rPr>
              <w:t xml:space="preserve"> </w:t>
            </w:r>
            <w:r>
              <w:rPr>
                <w:rFonts w:eastAsia="Calibri"/>
                <w:lang w:val="en-US"/>
              </w:rPr>
              <w:t>Simple</w:t>
            </w:r>
            <w:r w:rsidRPr="005B3DE0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–</w:t>
            </w:r>
            <w:r w:rsidRPr="005B3DE0"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прош</w:t>
            </w:r>
            <w:proofErr w:type="spellEnd"/>
            <w:r>
              <w:rPr>
                <w:rFonts w:eastAsia="Calibri"/>
              </w:rPr>
              <w:t>. простое время</w:t>
            </w:r>
          </w:p>
          <w:p w:rsidR="003934DB" w:rsidRDefault="003934DB" w:rsidP="00AD5BFD">
            <w:pPr>
              <w:rPr>
                <w:rFonts w:eastAsia="Calibri"/>
              </w:rPr>
            </w:pPr>
            <w:r>
              <w:rPr>
                <w:rFonts w:eastAsia="Calibri"/>
              </w:rPr>
              <w:t>-Степени сравнения прилагательных</w:t>
            </w:r>
          </w:p>
          <w:p w:rsidR="003934DB" w:rsidRDefault="003934DB" w:rsidP="00AD5BFD">
            <w:pPr>
              <w:rPr>
                <w:rFonts w:eastAsia="Calibri"/>
              </w:rPr>
            </w:pPr>
            <w:r>
              <w:rPr>
                <w:rFonts w:eastAsia="Calibri"/>
              </w:rPr>
              <w:t>-Согласование времен</w:t>
            </w:r>
          </w:p>
          <w:p w:rsidR="003934DB" w:rsidRPr="005B3DE0" w:rsidRDefault="003934DB" w:rsidP="00AD5BFD">
            <w:pPr>
              <w:rPr>
                <w:rFonts w:eastAsia="Calibr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DB" w:rsidRPr="00FA08FF" w:rsidRDefault="003934DB" w:rsidP="00AD5BF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DB" w:rsidRPr="00FA08FF" w:rsidRDefault="003934DB" w:rsidP="00AD5BFD">
            <w:pPr>
              <w:jc w:val="center"/>
              <w:rPr>
                <w:rFonts w:eastAsia="Calibri"/>
                <w:b/>
                <w:sz w:val="40"/>
                <w:szCs w:val="40"/>
              </w:rPr>
            </w:pPr>
            <w:r>
              <w:rPr>
                <w:rFonts w:eastAsia="Calibri"/>
                <w:b/>
                <w:sz w:val="40"/>
                <w:szCs w:val="40"/>
              </w:rPr>
              <w:t>18</w:t>
            </w:r>
          </w:p>
        </w:tc>
      </w:tr>
      <w:tr w:rsidR="003934DB" w:rsidRPr="00FA08FF" w:rsidTr="00AD5BFD">
        <w:trPr>
          <w:trHeight w:val="1335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DB" w:rsidRPr="00FA08FF" w:rsidRDefault="003934DB" w:rsidP="00AD5BFD">
            <w:pPr>
              <w:jc w:val="both"/>
              <w:rPr>
                <w:rFonts w:eastAsia="Calibri"/>
              </w:rPr>
            </w:pPr>
            <w:r w:rsidRPr="00FA08FF">
              <w:rPr>
                <w:rFonts w:eastAsia="Calibri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DB" w:rsidRPr="00AB5BBC" w:rsidRDefault="003934DB" w:rsidP="00AD5BFD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AB5BBC">
              <w:rPr>
                <w:rFonts w:eastAsia="Calibri"/>
                <w:sz w:val="24"/>
                <w:szCs w:val="24"/>
              </w:rPr>
              <w:t>Головырина</w:t>
            </w:r>
            <w:proofErr w:type="spellEnd"/>
            <w:r w:rsidRPr="00AB5BBC">
              <w:rPr>
                <w:rFonts w:eastAsia="Calibri"/>
                <w:sz w:val="24"/>
                <w:szCs w:val="24"/>
              </w:rPr>
              <w:t xml:space="preserve"> Ю.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DB" w:rsidRPr="00FA08FF" w:rsidRDefault="003934DB" w:rsidP="00AD5BF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DB" w:rsidRPr="00FA08FF" w:rsidRDefault="003934DB" w:rsidP="00AD5BF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DB" w:rsidRPr="00FA08FF" w:rsidRDefault="003934DB" w:rsidP="00AD5BF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DB" w:rsidRPr="00FA08FF" w:rsidRDefault="003934DB" w:rsidP="00AD5BF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DB" w:rsidRPr="00FA08FF" w:rsidRDefault="003934DB" w:rsidP="00AD5BF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DB" w:rsidRDefault="003934DB" w:rsidP="00AD5BFD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- </w:t>
            </w:r>
            <w:proofErr w:type="gramStart"/>
            <w:r>
              <w:rPr>
                <w:rFonts w:eastAsia="Calibri"/>
                <w:lang w:val="en-US"/>
              </w:rPr>
              <w:t>C</w:t>
            </w:r>
            <w:proofErr w:type="gramEnd"/>
            <w:r>
              <w:rPr>
                <w:rFonts w:eastAsia="Calibri"/>
              </w:rPr>
              <w:t xml:space="preserve">лова </w:t>
            </w:r>
            <w:r>
              <w:rPr>
                <w:rFonts w:eastAsia="Calibri"/>
                <w:lang w:val="en-US"/>
              </w:rPr>
              <w:t>much</w:t>
            </w:r>
            <w:r w:rsidRPr="00B03D4C">
              <w:rPr>
                <w:rFonts w:eastAsia="Calibri"/>
              </w:rPr>
              <w:t xml:space="preserve">| </w:t>
            </w:r>
            <w:r>
              <w:rPr>
                <w:rFonts w:eastAsia="Calibri"/>
                <w:lang w:val="en-US"/>
              </w:rPr>
              <w:t>many</w:t>
            </w:r>
            <w:r w:rsidRPr="00B03D4C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и их производные</w:t>
            </w:r>
          </w:p>
          <w:p w:rsidR="003934DB" w:rsidRPr="00B03D4C" w:rsidRDefault="003934DB" w:rsidP="00AD5BFD">
            <w:pPr>
              <w:rPr>
                <w:rFonts w:eastAsia="Calibri"/>
              </w:rPr>
            </w:pPr>
            <w:r w:rsidRPr="00B03D4C">
              <w:rPr>
                <w:rFonts w:eastAsia="Calibri"/>
              </w:rPr>
              <w:t>-</w:t>
            </w:r>
            <w:r>
              <w:rPr>
                <w:rFonts w:eastAsia="Calibri"/>
              </w:rPr>
              <w:t xml:space="preserve">Времена группы </w:t>
            </w:r>
            <w:r>
              <w:rPr>
                <w:rFonts w:eastAsia="Calibri"/>
                <w:lang w:val="en-US"/>
              </w:rPr>
              <w:t>Simple</w:t>
            </w:r>
            <w:r>
              <w:rPr>
                <w:rFonts w:eastAsia="Calibri"/>
              </w:rPr>
              <w:t>.</w:t>
            </w:r>
          </w:p>
          <w:p w:rsidR="003934DB" w:rsidRPr="00B03D4C" w:rsidRDefault="003934DB" w:rsidP="00AD5BFD">
            <w:pPr>
              <w:rPr>
                <w:rFonts w:eastAsia="Calibr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DB" w:rsidRPr="00FA08FF" w:rsidRDefault="003934DB" w:rsidP="00AD5BF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DB" w:rsidRPr="00FA08FF" w:rsidRDefault="003934DB" w:rsidP="00AD5BFD">
            <w:pPr>
              <w:jc w:val="center"/>
              <w:rPr>
                <w:rFonts w:eastAsia="Calibri"/>
                <w:b/>
                <w:sz w:val="40"/>
                <w:szCs w:val="40"/>
              </w:rPr>
            </w:pPr>
            <w:r>
              <w:rPr>
                <w:rFonts w:eastAsia="Calibri"/>
                <w:b/>
                <w:sz w:val="40"/>
                <w:szCs w:val="40"/>
              </w:rPr>
              <w:t>14</w:t>
            </w:r>
          </w:p>
        </w:tc>
      </w:tr>
      <w:tr w:rsidR="003934DB" w:rsidRPr="00FA08FF" w:rsidTr="00AD5BFD">
        <w:trPr>
          <w:trHeight w:val="270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DB" w:rsidRPr="00FA08FF" w:rsidRDefault="003934DB" w:rsidP="00AD5BFD">
            <w:pPr>
              <w:jc w:val="both"/>
              <w:rPr>
                <w:rFonts w:eastAsia="Calibri"/>
              </w:rPr>
            </w:pPr>
            <w:r w:rsidRPr="00FA08FF">
              <w:rPr>
                <w:rFonts w:eastAsia="Calibri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DB" w:rsidRPr="00AB5BBC" w:rsidRDefault="003934DB" w:rsidP="00AD5BFD">
            <w:pPr>
              <w:rPr>
                <w:rFonts w:eastAsia="Calibri"/>
                <w:sz w:val="24"/>
                <w:szCs w:val="24"/>
              </w:rPr>
            </w:pPr>
            <w:r w:rsidRPr="00AB5BBC">
              <w:rPr>
                <w:rFonts w:eastAsia="Calibri"/>
                <w:sz w:val="24"/>
                <w:szCs w:val="24"/>
              </w:rPr>
              <w:t>Гребцов 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DB" w:rsidRPr="00FA08FF" w:rsidRDefault="003934DB" w:rsidP="00AD5BF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DB" w:rsidRPr="00FA08FF" w:rsidRDefault="003934DB" w:rsidP="00AD5BF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DB" w:rsidRPr="00FA08FF" w:rsidRDefault="003934DB" w:rsidP="00AD5BF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DB" w:rsidRPr="00FA08FF" w:rsidRDefault="003934DB" w:rsidP="00AD5BF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DB" w:rsidRPr="00FA08FF" w:rsidRDefault="003934DB" w:rsidP="00AD5BF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B" w:rsidRDefault="003934DB" w:rsidP="00AD5BFD">
            <w:pPr>
              <w:rPr>
                <w:rFonts w:eastAsia="Calibri"/>
              </w:rPr>
            </w:pPr>
            <w:r>
              <w:rPr>
                <w:rFonts w:eastAsia="Calibri"/>
              </w:rPr>
              <w:t>-Притяжательный падеж имен существительных</w:t>
            </w:r>
          </w:p>
          <w:p w:rsidR="003934DB" w:rsidRDefault="003934DB" w:rsidP="00AD5BFD">
            <w:pPr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  <w:r>
              <w:rPr>
                <w:rFonts w:eastAsia="Calibri"/>
                <w:lang w:val="en-US"/>
              </w:rPr>
              <w:t>Past</w:t>
            </w:r>
            <w:r w:rsidRPr="005B3DE0">
              <w:rPr>
                <w:rFonts w:eastAsia="Calibri"/>
              </w:rPr>
              <w:t xml:space="preserve"> </w:t>
            </w:r>
            <w:r>
              <w:rPr>
                <w:rFonts w:eastAsia="Calibri"/>
                <w:lang w:val="en-US"/>
              </w:rPr>
              <w:t>Simple</w:t>
            </w:r>
            <w:r w:rsidRPr="005B3DE0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–</w:t>
            </w:r>
            <w:r w:rsidRPr="005B3DE0"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прош</w:t>
            </w:r>
            <w:proofErr w:type="spellEnd"/>
            <w:r>
              <w:rPr>
                <w:rFonts w:eastAsia="Calibri"/>
              </w:rPr>
              <w:t>. простое время</w:t>
            </w:r>
          </w:p>
          <w:p w:rsidR="003934DB" w:rsidRDefault="003934DB" w:rsidP="00AD5BFD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 -Согласование времен</w:t>
            </w:r>
          </w:p>
          <w:p w:rsidR="003934DB" w:rsidRPr="005B3DE0" w:rsidRDefault="003934DB" w:rsidP="00AD5BFD">
            <w:pPr>
              <w:rPr>
                <w:rFonts w:eastAsia="Calibr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DB" w:rsidRPr="00FA08FF" w:rsidRDefault="003934DB" w:rsidP="00AD5BF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DB" w:rsidRPr="00FA08FF" w:rsidRDefault="003934DB" w:rsidP="00AD5BFD">
            <w:pPr>
              <w:jc w:val="center"/>
              <w:rPr>
                <w:rFonts w:eastAsia="Calibri"/>
                <w:b/>
                <w:sz w:val="40"/>
                <w:szCs w:val="40"/>
              </w:rPr>
            </w:pPr>
            <w:r>
              <w:rPr>
                <w:rFonts w:eastAsia="Calibri"/>
                <w:b/>
                <w:sz w:val="40"/>
                <w:szCs w:val="40"/>
              </w:rPr>
              <w:t>15</w:t>
            </w:r>
          </w:p>
        </w:tc>
      </w:tr>
      <w:tr w:rsidR="003934DB" w:rsidRPr="00FA08FF" w:rsidTr="00AD5BFD">
        <w:trPr>
          <w:trHeight w:val="255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DB" w:rsidRPr="00FA08FF" w:rsidRDefault="003934DB" w:rsidP="00AD5BFD">
            <w:pPr>
              <w:jc w:val="both"/>
              <w:rPr>
                <w:rFonts w:eastAsia="Calibri"/>
              </w:rPr>
            </w:pPr>
            <w:r w:rsidRPr="00FA08FF">
              <w:rPr>
                <w:rFonts w:eastAsia="Calibri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DB" w:rsidRPr="00AB5BBC" w:rsidRDefault="003934DB" w:rsidP="00AD5BFD">
            <w:pPr>
              <w:rPr>
                <w:rFonts w:eastAsia="Calibri"/>
                <w:sz w:val="24"/>
                <w:szCs w:val="24"/>
              </w:rPr>
            </w:pPr>
            <w:r w:rsidRPr="00AB5BBC">
              <w:rPr>
                <w:rFonts w:eastAsia="Calibri"/>
                <w:sz w:val="24"/>
                <w:szCs w:val="24"/>
              </w:rPr>
              <w:t>Долматова 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DB" w:rsidRPr="00FA08FF" w:rsidRDefault="003934DB" w:rsidP="00AD5BF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DB" w:rsidRPr="00FA08FF" w:rsidRDefault="003934DB" w:rsidP="00AD5BF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DB" w:rsidRPr="00FA08FF" w:rsidRDefault="003934DB" w:rsidP="00AD5BF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DB" w:rsidRPr="00FA08FF" w:rsidRDefault="003934DB" w:rsidP="00AD5BF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DB" w:rsidRPr="00FA08FF" w:rsidRDefault="003934DB" w:rsidP="00AD5BF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DB" w:rsidRDefault="003934DB" w:rsidP="00AD5BFD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- </w:t>
            </w:r>
            <w:proofErr w:type="gramStart"/>
            <w:r>
              <w:rPr>
                <w:rFonts w:eastAsia="Calibri"/>
                <w:lang w:val="en-US"/>
              </w:rPr>
              <w:t>C</w:t>
            </w:r>
            <w:proofErr w:type="gramEnd"/>
            <w:r>
              <w:rPr>
                <w:rFonts w:eastAsia="Calibri"/>
              </w:rPr>
              <w:t xml:space="preserve">лова </w:t>
            </w:r>
            <w:r>
              <w:rPr>
                <w:rFonts w:eastAsia="Calibri"/>
                <w:lang w:val="en-US"/>
              </w:rPr>
              <w:t>much</w:t>
            </w:r>
            <w:r w:rsidRPr="00B03D4C">
              <w:rPr>
                <w:rFonts w:eastAsia="Calibri"/>
              </w:rPr>
              <w:t xml:space="preserve">| </w:t>
            </w:r>
            <w:r>
              <w:rPr>
                <w:rFonts w:eastAsia="Calibri"/>
                <w:lang w:val="en-US"/>
              </w:rPr>
              <w:t>many</w:t>
            </w:r>
            <w:r w:rsidRPr="00B03D4C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и их производные</w:t>
            </w:r>
          </w:p>
          <w:p w:rsidR="003934DB" w:rsidRDefault="003934DB" w:rsidP="00AD5BFD">
            <w:pPr>
              <w:rPr>
                <w:rFonts w:eastAsia="Calibri"/>
              </w:rPr>
            </w:pPr>
            <w:r w:rsidRPr="00B03D4C">
              <w:rPr>
                <w:rFonts w:eastAsia="Calibri"/>
              </w:rPr>
              <w:t xml:space="preserve"> -</w:t>
            </w:r>
            <w:proofErr w:type="gramStart"/>
            <w:r>
              <w:rPr>
                <w:rFonts w:eastAsia="Calibri"/>
              </w:rPr>
              <w:t>Сравнительная</w:t>
            </w:r>
            <w:proofErr w:type="gramEnd"/>
            <w:r>
              <w:rPr>
                <w:rFonts w:eastAsia="Calibri"/>
              </w:rPr>
              <w:t xml:space="preserve"> степен прилагательных</w:t>
            </w:r>
          </w:p>
          <w:p w:rsidR="003934DB" w:rsidRPr="00B03D4C" w:rsidRDefault="003934DB" w:rsidP="00AD5BFD">
            <w:pPr>
              <w:rPr>
                <w:rFonts w:eastAsia="Calibri"/>
              </w:rPr>
            </w:pPr>
            <w:r w:rsidRPr="00B03D4C">
              <w:rPr>
                <w:rFonts w:eastAsia="Calibri"/>
              </w:rPr>
              <w:t>-</w:t>
            </w:r>
            <w:r>
              <w:rPr>
                <w:rFonts w:eastAsia="Calibri"/>
              </w:rPr>
              <w:t xml:space="preserve">Времена группы </w:t>
            </w:r>
            <w:r>
              <w:rPr>
                <w:rFonts w:eastAsia="Calibri"/>
                <w:lang w:val="en-US"/>
              </w:rPr>
              <w:t>Simple</w:t>
            </w:r>
            <w:r>
              <w:rPr>
                <w:rFonts w:eastAsia="Calibri"/>
              </w:rPr>
              <w:t>.</w:t>
            </w:r>
          </w:p>
          <w:p w:rsidR="003934DB" w:rsidRPr="00B03D4C" w:rsidRDefault="003934DB" w:rsidP="00AD5BFD">
            <w:pPr>
              <w:rPr>
                <w:rFonts w:eastAsia="Calibr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DB" w:rsidRPr="00FA08FF" w:rsidRDefault="003934DB" w:rsidP="00AD5BF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DB" w:rsidRPr="008228AC" w:rsidRDefault="003934DB" w:rsidP="00AD5BFD">
            <w:pPr>
              <w:jc w:val="center"/>
              <w:rPr>
                <w:rFonts w:eastAsia="Calibri"/>
                <w:b/>
                <w:sz w:val="40"/>
                <w:szCs w:val="40"/>
              </w:rPr>
            </w:pPr>
            <w:r w:rsidRPr="008228AC">
              <w:rPr>
                <w:rFonts w:eastAsia="Calibri"/>
                <w:b/>
                <w:sz w:val="40"/>
                <w:szCs w:val="40"/>
              </w:rPr>
              <w:t>13</w:t>
            </w:r>
          </w:p>
        </w:tc>
      </w:tr>
      <w:tr w:rsidR="003934DB" w:rsidRPr="00FA08FF" w:rsidTr="00AD5BFD">
        <w:trPr>
          <w:trHeight w:val="255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DB" w:rsidRPr="00FA08FF" w:rsidRDefault="003934DB" w:rsidP="00AD5BFD">
            <w:pPr>
              <w:jc w:val="both"/>
              <w:rPr>
                <w:rFonts w:eastAsia="Calibri"/>
              </w:rPr>
            </w:pPr>
            <w:r w:rsidRPr="00FA08FF">
              <w:rPr>
                <w:rFonts w:eastAsia="Calibri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DB" w:rsidRPr="00AB5BBC" w:rsidRDefault="003934DB" w:rsidP="00AD5BFD">
            <w:pPr>
              <w:rPr>
                <w:rFonts w:eastAsia="Calibri"/>
                <w:sz w:val="24"/>
                <w:szCs w:val="24"/>
              </w:rPr>
            </w:pPr>
            <w:r w:rsidRPr="00AB5BBC">
              <w:rPr>
                <w:rFonts w:eastAsia="Calibri"/>
                <w:sz w:val="24"/>
                <w:szCs w:val="24"/>
              </w:rPr>
              <w:t>Елисеева Н.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DB" w:rsidRPr="00FA08FF" w:rsidRDefault="003934DB" w:rsidP="00AD5BF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DB" w:rsidRPr="00FA08FF" w:rsidRDefault="003934DB" w:rsidP="00AD5BF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DB" w:rsidRPr="00FA08FF" w:rsidRDefault="003934DB" w:rsidP="00AD5BF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DB" w:rsidRPr="00FA08FF" w:rsidRDefault="003934DB" w:rsidP="00AD5BF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DB" w:rsidRPr="00FA08FF" w:rsidRDefault="003934DB" w:rsidP="00AD5BF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DB" w:rsidRDefault="003934DB" w:rsidP="00AD5BFD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- </w:t>
            </w:r>
            <w:proofErr w:type="gramStart"/>
            <w:r>
              <w:rPr>
                <w:rFonts w:eastAsia="Calibri"/>
                <w:lang w:val="en-US"/>
              </w:rPr>
              <w:t>C</w:t>
            </w:r>
            <w:proofErr w:type="gramEnd"/>
            <w:r>
              <w:rPr>
                <w:rFonts w:eastAsia="Calibri"/>
              </w:rPr>
              <w:t xml:space="preserve">лова </w:t>
            </w:r>
            <w:r>
              <w:rPr>
                <w:rFonts w:eastAsia="Calibri"/>
                <w:lang w:val="en-US"/>
              </w:rPr>
              <w:t>much</w:t>
            </w:r>
            <w:r w:rsidRPr="00B03D4C">
              <w:rPr>
                <w:rFonts w:eastAsia="Calibri"/>
              </w:rPr>
              <w:t xml:space="preserve">| </w:t>
            </w:r>
            <w:r>
              <w:rPr>
                <w:rFonts w:eastAsia="Calibri"/>
                <w:lang w:val="en-US"/>
              </w:rPr>
              <w:t>many</w:t>
            </w:r>
            <w:r w:rsidRPr="00B03D4C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и их производные</w:t>
            </w:r>
          </w:p>
          <w:p w:rsidR="003934DB" w:rsidRPr="00B03D4C" w:rsidRDefault="003934DB" w:rsidP="00AD5BFD">
            <w:pPr>
              <w:rPr>
                <w:rFonts w:eastAsia="Calibri"/>
              </w:rPr>
            </w:pPr>
            <w:r w:rsidRPr="00B03D4C">
              <w:rPr>
                <w:rFonts w:eastAsia="Calibri"/>
              </w:rPr>
              <w:t>-</w:t>
            </w:r>
            <w:r>
              <w:rPr>
                <w:rFonts w:eastAsia="Calibri"/>
              </w:rPr>
              <w:t xml:space="preserve">Модальный глагол </w:t>
            </w:r>
            <w:r>
              <w:rPr>
                <w:rFonts w:eastAsia="Calibri"/>
                <w:lang w:val="en-US"/>
              </w:rPr>
              <w:t>can</w:t>
            </w:r>
          </w:p>
          <w:p w:rsidR="003934DB" w:rsidRDefault="003934DB" w:rsidP="00AD5BFD">
            <w:pPr>
              <w:rPr>
                <w:rFonts w:eastAsia="Calibri"/>
              </w:rPr>
            </w:pPr>
            <w:r w:rsidRPr="00B03D4C">
              <w:rPr>
                <w:rFonts w:eastAsia="Calibri"/>
              </w:rPr>
              <w:t>-</w:t>
            </w:r>
            <w:proofErr w:type="gramStart"/>
            <w:r>
              <w:rPr>
                <w:rFonts w:eastAsia="Calibri"/>
              </w:rPr>
              <w:t>Сравнительная</w:t>
            </w:r>
            <w:proofErr w:type="gramEnd"/>
            <w:r>
              <w:rPr>
                <w:rFonts w:eastAsia="Calibri"/>
              </w:rPr>
              <w:t xml:space="preserve"> степен прилагательных</w:t>
            </w:r>
          </w:p>
          <w:p w:rsidR="003934DB" w:rsidRPr="00B03D4C" w:rsidRDefault="003934DB" w:rsidP="00AD5BFD">
            <w:pPr>
              <w:rPr>
                <w:rFonts w:eastAsia="Calibri"/>
              </w:rPr>
            </w:pPr>
            <w:r w:rsidRPr="00B03D4C">
              <w:rPr>
                <w:rFonts w:eastAsia="Calibri"/>
              </w:rPr>
              <w:t>-</w:t>
            </w:r>
            <w:r>
              <w:rPr>
                <w:rFonts w:eastAsia="Calibri"/>
              </w:rPr>
              <w:t xml:space="preserve">Времена группы </w:t>
            </w:r>
            <w:r>
              <w:rPr>
                <w:rFonts w:eastAsia="Calibri"/>
                <w:lang w:val="en-US"/>
              </w:rPr>
              <w:t>Simple</w:t>
            </w:r>
            <w:r>
              <w:rPr>
                <w:rFonts w:eastAsia="Calibri"/>
              </w:rPr>
              <w:t>.</w:t>
            </w:r>
          </w:p>
          <w:p w:rsidR="003934DB" w:rsidRPr="00B03D4C" w:rsidRDefault="003934DB" w:rsidP="00AD5BFD">
            <w:pPr>
              <w:rPr>
                <w:rFonts w:eastAsia="Calibr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DB" w:rsidRPr="00FA08FF" w:rsidRDefault="003934DB" w:rsidP="00AD5BF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DB" w:rsidRPr="00FA08FF" w:rsidRDefault="003934DB" w:rsidP="00AD5BFD">
            <w:pPr>
              <w:jc w:val="center"/>
              <w:rPr>
                <w:rFonts w:eastAsia="Calibri"/>
                <w:b/>
                <w:sz w:val="40"/>
                <w:szCs w:val="40"/>
              </w:rPr>
            </w:pPr>
            <w:r>
              <w:rPr>
                <w:rFonts w:eastAsia="Calibri"/>
                <w:b/>
                <w:sz w:val="40"/>
                <w:szCs w:val="40"/>
              </w:rPr>
              <w:t>11</w:t>
            </w:r>
          </w:p>
        </w:tc>
      </w:tr>
      <w:tr w:rsidR="003934DB" w:rsidRPr="00FA08FF" w:rsidTr="00AD5BFD">
        <w:trPr>
          <w:trHeight w:val="270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DB" w:rsidRPr="00FA08FF" w:rsidRDefault="003934DB" w:rsidP="00AD5BFD">
            <w:pPr>
              <w:jc w:val="both"/>
              <w:rPr>
                <w:rFonts w:eastAsia="Calibri"/>
              </w:rPr>
            </w:pPr>
            <w:r w:rsidRPr="00FA08FF">
              <w:rPr>
                <w:rFonts w:eastAsia="Calibri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DB" w:rsidRPr="006644B9" w:rsidRDefault="003934DB" w:rsidP="00AD5BFD">
            <w:pPr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Измоденов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DB" w:rsidRPr="00FA08FF" w:rsidRDefault="003934DB" w:rsidP="00AD5BF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DB" w:rsidRPr="00FA08FF" w:rsidRDefault="003934DB" w:rsidP="00AD5BF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DB" w:rsidRPr="00FA08FF" w:rsidRDefault="003934DB" w:rsidP="00AD5BF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DB" w:rsidRPr="00FA08FF" w:rsidRDefault="003934DB" w:rsidP="00AD5BF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DB" w:rsidRPr="00FA08FF" w:rsidRDefault="003934DB" w:rsidP="00AD5BF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DB" w:rsidRPr="0092785A" w:rsidRDefault="003934DB" w:rsidP="00AD5BFD">
            <w:pPr>
              <w:rPr>
                <w:rFonts w:eastAsia="Calibri"/>
              </w:rPr>
            </w:pPr>
            <w:r>
              <w:rPr>
                <w:rFonts w:eastAsia="Calibri"/>
              </w:rPr>
              <w:t>-Притяжательный падеж имен существительных</w:t>
            </w:r>
          </w:p>
          <w:p w:rsidR="003934DB" w:rsidRDefault="003934DB" w:rsidP="00AD5BFD">
            <w:pPr>
              <w:rPr>
                <w:rFonts w:eastAsia="Calibri"/>
              </w:rPr>
            </w:pPr>
            <w:r>
              <w:rPr>
                <w:rFonts w:eastAsia="Calibri"/>
              </w:rPr>
              <w:t>-Согласование времен</w:t>
            </w:r>
          </w:p>
          <w:p w:rsidR="003934DB" w:rsidRPr="005B3DE0" w:rsidRDefault="003934DB" w:rsidP="00AD5BFD">
            <w:pPr>
              <w:rPr>
                <w:rFonts w:eastAsia="Calibr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DB" w:rsidRPr="00FA08FF" w:rsidRDefault="003934DB" w:rsidP="00AD5BF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DB" w:rsidRPr="00FA08FF" w:rsidRDefault="003934DB" w:rsidP="00AD5BFD">
            <w:pPr>
              <w:jc w:val="center"/>
              <w:rPr>
                <w:rFonts w:eastAsia="Calibri"/>
                <w:b/>
                <w:sz w:val="40"/>
                <w:szCs w:val="40"/>
              </w:rPr>
            </w:pPr>
            <w:r>
              <w:rPr>
                <w:rFonts w:eastAsia="Calibri"/>
                <w:b/>
                <w:sz w:val="40"/>
                <w:szCs w:val="40"/>
              </w:rPr>
              <w:t>24</w:t>
            </w:r>
          </w:p>
        </w:tc>
      </w:tr>
      <w:tr w:rsidR="003934DB" w:rsidRPr="00FA08FF" w:rsidTr="00AD5BFD">
        <w:trPr>
          <w:trHeight w:val="270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DB" w:rsidRPr="00FA08FF" w:rsidRDefault="003934DB" w:rsidP="00AD5BFD">
            <w:pPr>
              <w:jc w:val="both"/>
              <w:rPr>
                <w:rFonts w:eastAsia="Calibri"/>
              </w:rPr>
            </w:pPr>
            <w:r w:rsidRPr="00FA08FF">
              <w:rPr>
                <w:rFonts w:eastAsia="Calibri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DB" w:rsidRPr="00AB5BBC" w:rsidRDefault="003934DB" w:rsidP="00AD5BFD">
            <w:pPr>
              <w:rPr>
                <w:rFonts w:eastAsia="Calibri"/>
                <w:sz w:val="24"/>
                <w:szCs w:val="24"/>
              </w:rPr>
            </w:pPr>
            <w:r w:rsidRPr="00AB5BBC">
              <w:rPr>
                <w:rFonts w:eastAsia="Calibri"/>
                <w:sz w:val="24"/>
                <w:szCs w:val="24"/>
              </w:rPr>
              <w:t>Изотова 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DB" w:rsidRPr="00FA08FF" w:rsidRDefault="003934DB" w:rsidP="00AD5BF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DB" w:rsidRPr="00FA08FF" w:rsidRDefault="003934DB" w:rsidP="00AD5BF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DB" w:rsidRPr="00FA08FF" w:rsidRDefault="003934DB" w:rsidP="00AD5BF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DB" w:rsidRPr="00FA08FF" w:rsidRDefault="003934DB" w:rsidP="00AD5BF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DB" w:rsidRPr="00FA08FF" w:rsidRDefault="003934DB" w:rsidP="00AD5BF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DB" w:rsidRDefault="003934DB" w:rsidP="00AD5BFD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- </w:t>
            </w:r>
            <w:proofErr w:type="gramStart"/>
            <w:r>
              <w:rPr>
                <w:rFonts w:eastAsia="Calibri"/>
                <w:lang w:val="en-US"/>
              </w:rPr>
              <w:t>C</w:t>
            </w:r>
            <w:proofErr w:type="gramEnd"/>
            <w:r>
              <w:rPr>
                <w:rFonts w:eastAsia="Calibri"/>
              </w:rPr>
              <w:t xml:space="preserve">лова </w:t>
            </w:r>
            <w:r>
              <w:rPr>
                <w:rFonts w:eastAsia="Calibri"/>
                <w:lang w:val="en-US"/>
              </w:rPr>
              <w:t>much</w:t>
            </w:r>
            <w:r w:rsidRPr="00B03D4C">
              <w:rPr>
                <w:rFonts w:eastAsia="Calibri"/>
              </w:rPr>
              <w:t xml:space="preserve">| </w:t>
            </w:r>
            <w:r>
              <w:rPr>
                <w:rFonts w:eastAsia="Calibri"/>
                <w:lang w:val="en-US"/>
              </w:rPr>
              <w:t>many</w:t>
            </w:r>
            <w:r w:rsidRPr="00B03D4C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и их производные</w:t>
            </w:r>
          </w:p>
          <w:p w:rsidR="003934DB" w:rsidRPr="00B03D4C" w:rsidRDefault="003934DB" w:rsidP="00AD5BFD">
            <w:pPr>
              <w:rPr>
                <w:rFonts w:eastAsia="Calibri"/>
              </w:rPr>
            </w:pPr>
            <w:r w:rsidRPr="00B03D4C">
              <w:rPr>
                <w:rFonts w:eastAsia="Calibri"/>
              </w:rPr>
              <w:t>-</w:t>
            </w:r>
            <w:r>
              <w:rPr>
                <w:rFonts w:eastAsia="Calibri"/>
              </w:rPr>
              <w:t xml:space="preserve">Времена группы </w:t>
            </w:r>
            <w:r>
              <w:rPr>
                <w:rFonts w:eastAsia="Calibri"/>
                <w:lang w:val="en-US"/>
              </w:rPr>
              <w:t>Simple</w:t>
            </w:r>
            <w:r>
              <w:rPr>
                <w:rFonts w:eastAsia="Calibri"/>
              </w:rPr>
              <w:t>.</w:t>
            </w:r>
          </w:p>
          <w:p w:rsidR="003934DB" w:rsidRPr="00B03D4C" w:rsidRDefault="003934DB" w:rsidP="00AD5BFD">
            <w:pPr>
              <w:rPr>
                <w:rFonts w:eastAsia="Calibr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DB" w:rsidRPr="00FA08FF" w:rsidRDefault="003934DB" w:rsidP="00AD5BF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DB" w:rsidRPr="00FA08FF" w:rsidRDefault="003934DB" w:rsidP="00AD5BFD">
            <w:pPr>
              <w:jc w:val="center"/>
              <w:rPr>
                <w:rFonts w:eastAsia="Calibri"/>
                <w:b/>
                <w:sz w:val="40"/>
                <w:szCs w:val="40"/>
              </w:rPr>
            </w:pPr>
            <w:r>
              <w:rPr>
                <w:rFonts w:eastAsia="Calibri"/>
                <w:b/>
                <w:sz w:val="40"/>
                <w:szCs w:val="40"/>
              </w:rPr>
              <w:t>21</w:t>
            </w:r>
          </w:p>
        </w:tc>
      </w:tr>
      <w:tr w:rsidR="003934DB" w:rsidRPr="00FA08FF" w:rsidTr="00AD5BFD">
        <w:trPr>
          <w:trHeight w:val="255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DB" w:rsidRPr="00FA08FF" w:rsidRDefault="003934DB" w:rsidP="00AD5BFD">
            <w:pPr>
              <w:jc w:val="both"/>
              <w:rPr>
                <w:rFonts w:eastAsia="Calibri"/>
              </w:rPr>
            </w:pPr>
            <w:r w:rsidRPr="00FA08FF">
              <w:rPr>
                <w:rFonts w:eastAsia="Calibri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DB" w:rsidRPr="00AB5BBC" w:rsidRDefault="003934DB" w:rsidP="00AD5BFD">
            <w:pPr>
              <w:rPr>
                <w:rFonts w:eastAsia="Calibri"/>
              </w:rPr>
            </w:pPr>
            <w:proofErr w:type="spellStart"/>
            <w:r w:rsidRPr="00AB5BBC">
              <w:rPr>
                <w:rFonts w:eastAsia="Calibri"/>
              </w:rPr>
              <w:t>Кайгородова</w:t>
            </w:r>
            <w:proofErr w:type="spellEnd"/>
            <w:r w:rsidRPr="00AB5BBC">
              <w:rPr>
                <w:rFonts w:eastAsia="Calibri"/>
              </w:rPr>
              <w:t xml:space="preserve"> О.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DB" w:rsidRPr="00FA08FF" w:rsidRDefault="003934DB" w:rsidP="00AD5BF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DB" w:rsidRPr="00FA08FF" w:rsidRDefault="003934DB" w:rsidP="00AD5BF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DB" w:rsidRPr="00FA08FF" w:rsidRDefault="003934DB" w:rsidP="00AD5BF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DB" w:rsidRPr="00FA08FF" w:rsidRDefault="003934DB" w:rsidP="00AD5BF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DB" w:rsidRPr="00FA08FF" w:rsidRDefault="003934DB" w:rsidP="00AD5BF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B" w:rsidRDefault="003934DB" w:rsidP="00AD5BFD">
            <w:pPr>
              <w:rPr>
                <w:rFonts w:eastAsia="Calibri"/>
              </w:rPr>
            </w:pPr>
            <w:r>
              <w:rPr>
                <w:rFonts w:eastAsia="Calibri"/>
              </w:rPr>
              <w:t>-Притяжательный падеж имен существительных</w:t>
            </w:r>
          </w:p>
          <w:p w:rsidR="003934DB" w:rsidRDefault="003934DB" w:rsidP="00AD5BFD">
            <w:pPr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  <w:r>
              <w:rPr>
                <w:rFonts w:eastAsia="Calibri"/>
                <w:lang w:val="en-US"/>
              </w:rPr>
              <w:t>Past</w:t>
            </w:r>
            <w:r w:rsidRPr="005B3DE0">
              <w:rPr>
                <w:rFonts w:eastAsia="Calibri"/>
              </w:rPr>
              <w:t xml:space="preserve"> </w:t>
            </w:r>
            <w:r>
              <w:rPr>
                <w:rFonts w:eastAsia="Calibri"/>
                <w:lang w:val="en-US"/>
              </w:rPr>
              <w:t>Simple</w:t>
            </w:r>
            <w:r w:rsidRPr="005B3DE0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–</w:t>
            </w:r>
            <w:r w:rsidRPr="005B3DE0"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прош</w:t>
            </w:r>
            <w:proofErr w:type="spellEnd"/>
            <w:r>
              <w:rPr>
                <w:rFonts w:eastAsia="Calibri"/>
              </w:rPr>
              <w:t>. простое время</w:t>
            </w:r>
          </w:p>
          <w:p w:rsidR="003934DB" w:rsidRDefault="003934DB" w:rsidP="00AD5BFD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 -Степени сравнения прилагательных</w:t>
            </w:r>
          </w:p>
          <w:p w:rsidR="003934DB" w:rsidRDefault="003934DB" w:rsidP="00AD5BFD">
            <w:pPr>
              <w:rPr>
                <w:rFonts w:eastAsia="Calibri"/>
              </w:rPr>
            </w:pPr>
            <w:r>
              <w:rPr>
                <w:rFonts w:eastAsia="Calibri"/>
              </w:rPr>
              <w:t>-Согласование времен</w:t>
            </w:r>
          </w:p>
          <w:p w:rsidR="003934DB" w:rsidRPr="005B3DE0" w:rsidRDefault="003934DB" w:rsidP="00AD5BFD">
            <w:pPr>
              <w:rPr>
                <w:rFonts w:eastAsia="Calibr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DB" w:rsidRPr="00FA08FF" w:rsidRDefault="003934DB" w:rsidP="00AD5BF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DB" w:rsidRPr="00FA08FF" w:rsidRDefault="003934DB" w:rsidP="00AD5BFD">
            <w:pPr>
              <w:jc w:val="center"/>
              <w:rPr>
                <w:rFonts w:eastAsia="Calibri"/>
                <w:b/>
                <w:sz w:val="40"/>
                <w:szCs w:val="40"/>
              </w:rPr>
            </w:pPr>
            <w:r>
              <w:rPr>
                <w:rFonts w:eastAsia="Calibri"/>
                <w:b/>
                <w:sz w:val="40"/>
                <w:szCs w:val="40"/>
              </w:rPr>
              <w:t>13</w:t>
            </w:r>
          </w:p>
        </w:tc>
      </w:tr>
      <w:tr w:rsidR="003934DB" w:rsidRPr="00FA08FF" w:rsidTr="00AD5BFD">
        <w:trPr>
          <w:trHeight w:val="255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DB" w:rsidRPr="00FA08FF" w:rsidRDefault="003934DB" w:rsidP="00AD5BFD">
            <w:pPr>
              <w:jc w:val="both"/>
              <w:rPr>
                <w:rFonts w:eastAsia="Calibri"/>
              </w:rPr>
            </w:pPr>
            <w:r w:rsidRPr="00FA08FF">
              <w:rPr>
                <w:rFonts w:eastAsia="Calibri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DB" w:rsidRPr="00AB5BBC" w:rsidRDefault="003934DB" w:rsidP="00AD5BFD">
            <w:pPr>
              <w:rPr>
                <w:rFonts w:eastAsia="Calibri"/>
                <w:sz w:val="24"/>
                <w:szCs w:val="24"/>
              </w:rPr>
            </w:pPr>
            <w:r w:rsidRPr="00AB5BBC">
              <w:rPr>
                <w:rFonts w:eastAsia="Calibri"/>
                <w:sz w:val="24"/>
                <w:szCs w:val="24"/>
              </w:rPr>
              <w:t>Конева 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DB" w:rsidRPr="00FA08FF" w:rsidRDefault="003934DB" w:rsidP="00AD5BF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DB" w:rsidRPr="00FA08FF" w:rsidRDefault="003934DB" w:rsidP="00AD5BF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DB" w:rsidRPr="00B54F33" w:rsidRDefault="003934DB" w:rsidP="00AD5BFD">
            <w:pPr>
              <w:jc w:val="center"/>
              <w:rPr>
                <w:rFonts w:eastAsia="Calibri"/>
                <w:b/>
              </w:rPr>
            </w:pPr>
            <w:r w:rsidRPr="00B54F33">
              <w:rPr>
                <w:rFonts w:eastAsia="Calibri"/>
                <w:b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DB" w:rsidRPr="00FA08FF" w:rsidRDefault="003934DB" w:rsidP="00AD5BF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DB" w:rsidRPr="00FA08FF" w:rsidRDefault="003934DB" w:rsidP="00AD5BF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DB" w:rsidRPr="00B03D4C" w:rsidRDefault="003934DB" w:rsidP="00AD5BFD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- </w:t>
            </w:r>
            <w:proofErr w:type="gramStart"/>
            <w:r>
              <w:rPr>
                <w:rFonts w:eastAsia="Calibri"/>
                <w:lang w:val="en-US"/>
              </w:rPr>
              <w:t>C</w:t>
            </w:r>
            <w:proofErr w:type="gramEnd"/>
            <w:r>
              <w:rPr>
                <w:rFonts w:eastAsia="Calibri"/>
              </w:rPr>
              <w:t xml:space="preserve">лова </w:t>
            </w:r>
            <w:r>
              <w:rPr>
                <w:rFonts w:eastAsia="Calibri"/>
                <w:lang w:val="en-US"/>
              </w:rPr>
              <w:t>much</w:t>
            </w:r>
            <w:r w:rsidRPr="00B03D4C">
              <w:rPr>
                <w:rFonts w:eastAsia="Calibri"/>
              </w:rPr>
              <w:t xml:space="preserve">| </w:t>
            </w:r>
            <w:r>
              <w:rPr>
                <w:rFonts w:eastAsia="Calibri"/>
                <w:lang w:val="en-US"/>
              </w:rPr>
              <w:t>many</w:t>
            </w:r>
            <w:r w:rsidRPr="00B03D4C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и их производные</w:t>
            </w:r>
            <w:r w:rsidRPr="00B03D4C">
              <w:rPr>
                <w:rFonts w:eastAsia="Calibri"/>
              </w:rPr>
              <w:t>- -</w:t>
            </w:r>
            <w:r>
              <w:rPr>
                <w:rFonts w:eastAsia="Calibri"/>
              </w:rPr>
              <w:t>------</w:t>
            </w:r>
            <w:r w:rsidRPr="00B03D4C">
              <w:rPr>
                <w:rFonts w:eastAsia="Calibri"/>
              </w:rPr>
              <w:t xml:space="preserve"> -</w:t>
            </w:r>
            <w:r>
              <w:rPr>
                <w:rFonts w:eastAsia="Calibri"/>
              </w:rPr>
              <w:t xml:space="preserve">Времена группы </w:t>
            </w:r>
            <w:r>
              <w:rPr>
                <w:rFonts w:eastAsia="Calibri"/>
                <w:lang w:val="en-US"/>
              </w:rPr>
              <w:t>Simple</w:t>
            </w:r>
            <w:r>
              <w:rPr>
                <w:rFonts w:eastAsia="Calibri"/>
              </w:rPr>
              <w:t>.</w:t>
            </w:r>
          </w:p>
          <w:p w:rsidR="003934DB" w:rsidRPr="00B03D4C" w:rsidRDefault="003934DB" w:rsidP="00AD5BFD">
            <w:pPr>
              <w:rPr>
                <w:rFonts w:eastAsia="Calibr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DB" w:rsidRPr="00FA08FF" w:rsidRDefault="003934DB" w:rsidP="00AD5BF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DB" w:rsidRPr="008228AC" w:rsidRDefault="003934DB" w:rsidP="00AD5BFD">
            <w:pPr>
              <w:jc w:val="center"/>
              <w:rPr>
                <w:rFonts w:eastAsia="Calibri"/>
                <w:b/>
                <w:sz w:val="40"/>
                <w:szCs w:val="40"/>
              </w:rPr>
            </w:pPr>
            <w:r w:rsidRPr="008228AC">
              <w:rPr>
                <w:rFonts w:eastAsia="Calibri"/>
                <w:b/>
                <w:sz w:val="40"/>
                <w:szCs w:val="40"/>
              </w:rPr>
              <w:t>16</w:t>
            </w:r>
          </w:p>
        </w:tc>
      </w:tr>
      <w:tr w:rsidR="003934DB" w:rsidRPr="00FA08FF" w:rsidTr="00AD5BFD">
        <w:trPr>
          <w:trHeight w:val="1283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DB" w:rsidRPr="00FA08FF" w:rsidRDefault="003934DB" w:rsidP="00AD5BFD">
            <w:pPr>
              <w:jc w:val="both"/>
              <w:rPr>
                <w:rFonts w:eastAsia="Calibri"/>
              </w:rPr>
            </w:pPr>
            <w:r w:rsidRPr="00FA08FF">
              <w:rPr>
                <w:rFonts w:eastAsia="Calibri"/>
              </w:rPr>
              <w:lastRenderedPageBreak/>
              <w:t>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DB" w:rsidRPr="00AB5BBC" w:rsidRDefault="003934DB" w:rsidP="00AD5BFD">
            <w:pPr>
              <w:rPr>
                <w:rFonts w:eastAsia="Calibri"/>
                <w:sz w:val="24"/>
                <w:szCs w:val="24"/>
              </w:rPr>
            </w:pPr>
            <w:r w:rsidRPr="00AB5BBC">
              <w:rPr>
                <w:rFonts w:eastAsia="Calibri"/>
                <w:sz w:val="24"/>
                <w:szCs w:val="24"/>
              </w:rPr>
              <w:t>Мурадян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DB" w:rsidRPr="00FA08FF" w:rsidRDefault="003934DB" w:rsidP="00AD5BF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DB" w:rsidRPr="00FA08FF" w:rsidRDefault="003934DB" w:rsidP="00AD5BF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DB" w:rsidRPr="00FA08FF" w:rsidRDefault="003934DB" w:rsidP="00AD5BF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DB" w:rsidRPr="00FA08FF" w:rsidRDefault="003934DB" w:rsidP="00AD5BF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DB" w:rsidRPr="00FA08FF" w:rsidRDefault="003934DB" w:rsidP="00AD5BF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DB" w:rsidRDefault="003934DB" w:rsidP="00AD5BFD">
            <w:pPr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  <w:r>
              <w:rPr>
                <w:rFonts w:eastAsia="Calibri"/>
                <w:lang w:val="en-US"/>
              </w:rPr>
              <w:t>Past</w:t>
            </w:r>
            <w:r w:rsidRPr="005B3DE0">
              <w:rPr>
                <w:rFonts w:eastAsia="Calibri"/>
              </w:rPr>
              <w:t xml:space="preserve"> </w:t>
            </w:r>
            <w:r>
              <w:rPr>
                <w:rFonts w:eastAsia="Calibri"/>
                <w:lang w:val="en-US"/>
              </w:rPr>
              <w:t>Simple</w:t>
            </w:r>
            <w:r w:rsidRPr="005B3DE0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–</w:t>
            </w:r>
            <w:r w:rsidRPr="005B3DE0"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прош</w:t>
            </w:r>
            <w:proofErr w:type="spellEnd"/>
            <w:r>
              <w:rPr>
                <w:rFonts w:eastAsia="Calibri"/>
              </w:rPr>
              <w:t>. простое время</w:t>
            </w:r>
          </w:p>
          <w:p w:rsidR="003934DB" w:rsidRDefault="003934DB" w:rsidP="00AD5BFD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 -Степени сравнения прилагательных</w:t>
            </w:r>
          </w:p>
          <w:p w:rsidR="003934DB" w:rsidRDefault="003934DB" w:rsidP="00AD5BFD">
            <w:pPr>
              <w:rPr>
                <w:rFonts w:eastAsia="Calibri"/>
              </w:rPr>
            </w:pPr>
            <w:r>
              <w:rPr>
                <w:rFonts w:eastAsia="Calibri"/>
              </w:rPr>
              <w:t>-Согласование времен</w:t>
            </w:r>
          </w:p>
          <w:p w:rsidR="003934DB" w:rsidRPr="005B3DE0" w:rsidRDefault="003934DB" w:rsidP="00AD5BFD">
            <w:pPr>
              <w:rPr>
                <w:rFonts w:eastAsia="Calibr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DB" w:rsidRPr="00FA08FF" w:rsidRDefault="003934DB" w:rsidP="00AD5BF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DB" w:rsidRPr="008228AC" w:rsidRDefault="003934DB" w:rsidP="00AD5BFD">
            <w:pPr>
              <w:jc w:val="center"/>
              <w:rPr>
                <w:rFonts w:eastAsia="Calibri"/>
                <w:b/>
                <w:sz w:val="40"/>
                <w:szCs w:val="40"/>
              </w:rPr>
            </w:pPr>
            <w:r>
              <w:rPr>
                <w:rFonts w:eastAsia="Calibri"/>
                <w:b/>
                <w:sz w:val="40"/>
                <w:szCs w:val="40"/>
              </w:rPr>
              <w:t>18</w:t>
            </w:r>
          </w:p>
        </w:tc>
      </w:tr>
      <w:tr w:rsidR="003934DB" w:rsidRPr="00FA08FF" w:rsidTr="00AD5BFD">
        <w:trPr>
          <w:trHeight w:val="1283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DB" w:rsidRPr="00FA08FF" w:rsidRDefault="003934DB" w:rsidP="00AD5BFD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12.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DB" w:rsidRPr="00AB5BBC" w:rsidRDefault="003934DB" w:rsidP="00AD5BFD">
            <w:pPr>
              <w:rPr>
                <w:rFonts w:eastAsia="Calibri"/>
                <w:sz w:val="24"/>
                <w:szCs w:val="24"/>
              </w:rPr>
            </w:pPr>
            <w:r w:rsidRPr="00AB5BBC">
              <w:rPr>
                <w:rFonts w:eastAsia="Calibri"/>
                <w:sz w:val="24"/>
                <w:szCs w:val="24"/>
              </w:rPr>
              <w:t>Юрьев 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DB" w:rsidRPr="00FA08FF" w:rsidRDefault="003934DB" w:rsidP="00AD5BF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DB" w:rsidRPr="00FA08FF" w:rsidRDefault="003934DB" w:rsidP="00AD5BF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DB" w:rsidRDefault="003934DB" w:rsidP="00AD5BF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DB" w:rsidRPr="00FA08FF" w:rsidRDefault="003934DB" w:rsidP="00AD5BF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DB" w:rsidRPr="00FA08FF" w:rsidRDefault="003934DB" w:rsidP="00AD5BF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DB" w:rsidRDefault="003934DB" w:rsidP="00AD5BFD">
            <w:pPr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  <w:proofErr w:type="gramStart"/>
            <w:r>
              <w:rPr>
                <w:rFonts w:eastAsia="Calibri"/>
                <w:lang w:val="en-US"/>
              </w:rPr>
              <w:t>C</w:t>
            </w:r>
            <w:proofErr w:type="gramEnd"/>
            <w:r>
              <w:rPr>
                <w:rFonts w:eastAsia="Calibri"/>
              </w:rPr>
              <w:t xml:space="preserve">лова </w:t>
            </w:r>
            <w:r>
              <w:rPr>
                <w:rFonts w:eastAsia="Calibri"/>
                <w:lang w:val="en-US"/>
              </w:rPr>
              <w:t>much</w:t>
            </w:r>
            <w:r w:rsidRPr="00B03D4C">
              <w:rPr>
                <w:rFonts w:eastAsia="Calibri"/>
              </w:rPr>
              <w:t xml:space="preserve">| </w:t>
            </w:r>
            <w:r>
              <w:rPr>
                <w:rFonts w:eastAsia="Calibri"/>
                <w:lang w:val="en-US"/>
              </w:rPr>
              <w:t>many</w:t>
            </w:r>
            <w:r w:rsidRPr="00B03D4C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и их производные</w:t>
            </w:r>
          </w:p>
          <w:p w:rsidR="003934DB" w:rsidRPr="00B03D4C" w:rsidRDefault="003934DB" w:rsidP="00AD5BFD">
            <w:pPr>
              <w:rPr>
                <w:rFonts w:eastAsia="Calibri"/>
              </w:rPr>
            </w:pPr>
            <w:r w:rsidRPr="00B03D4C">
              <w:rPr>
                <w:rFonts w:eastAsia="Calibri"/>
              </w:rPr>
              <w:t>-</w:t>
            </w:r>
            <w:r>
              <w:rPr>
                <w:rFonts w:eastAsia="Calibri"/>
              </w:rPr>
              <w:t xml:space="preserve">Времена группы </w:t>
            </w:r>
            <w:r>
              <w:rPr>
                <w:rFonts w:eastAsia="Calibri"/>
                <w:lang w:val="en-US"/>
              </w:rPr>
              <w:t>Simple</w:t>
            </w:r>
            <w:r>
              <w:rPr>
                <w:rFonts w:eastAsia="Calibri"/>
              </w:rPr>
              <w:t>.</w:t>
            </w:r>
          </w:p>
          <w:p w:rsidR="003934DB" w:rsidRPr="00B03D4C" w:rsidRDefault="003934DB" w:rsidP="00AD5BFD">
            <w:pPr>
              <w:rPr>
                <w:rFonts w:eastAsia="Calibr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DB" w:rsidRPr="00FA08FF" w:rsidRDefault="003934DB" w:rsidP="00AD5BF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DB" w:rsidRPr="008228AC" w:rsidRDefault="003934DB" w:rsidP="00AD5BFD">
            <w:pPr>
              <w:jc w:val="center"/>
              <w:rPr>
                <w:rFonts w:eastAsia="Calibri"/>
                <w:b/>
                <w:sz w:val="40"/>
                <w:szCs w:val="40"/>
              </w:rPr>
            </w:pPr>
            <w:r>
              <w:rPr>
                <w:rFonts w:eastAsia="Calibri"/>
                <w:b/>
                <w:sz w:val="40"/>
                <w:szCs w:val="40"/>
              </w:rPr>
              <w:t>20</w:t>
            </w:r>
          </w:p>
        </w:tc>
      </w:tr>
    </w:tbl>
    <w:p w:rsidR="003934DB" w:rsidRPr="00FA08FF" w:rsidRDefault="003934DB" w:rsidP="003934DB">
      <w:pPr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3934DB" w:rsidRPr="003934DB" w:rsidRDefault="003934DB" w:rsidP="003934DB">
      <w:pPr>
        <w:rPr>
          <w:rFonts w:ascii="Times New Roman" w:eastAsia="Times New Roman" w:hAnsi="Times New Roman" w:cs="Times New Roman"/>
          <w:sz w:val="24"/>
          <w:szCs w:val="24"/>
        </w:rPr>
      </w:pPr>
      <w:r w:rsidRPr="00FA08FF">
        <w:rPr>
          <w:rFonts w:ascii="Times New Roman" w:eastAsia="Times New Roman" w:hAnsi="Times New Roman" w:cs="Times New Roman"/>
          <w:b/>
          <w:sz w:val="24"/>
          <w:szCs w:val="24"/>
        </w:rPr>
        <w:t xml:space="preserve">Группа риска: </w:t>
      </w:r>
      <w:r>
        <w:rPr>
          <w:rFonts w:ascii="Times New Roman" w:eastAsia="Times New Roman" w:hAnsi="Times New Roman" w:cs="Times New Roman"/>
          <w:sz w:val="24"/>
          <w:szCs w:val="24"/>
        </w:rPr>
        <w:t>Бусыгина А., Елисеева Н.</w:t>
      </w:r>
    </w:p>
    <w:p w:rsidR="003934DB" w:rsidRPr="005C1952" w:rsidRDefault="003934DB" w:rsidP="005C19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B3C19" w:rsidRPr="00BA2DED" w:rsidRDefault="00BA2DED" w:rsidP="00BA2DED">
      <w:pPr>
        <w:spacing w:after="0"/>
        <w:ind w:left="28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2DED">
        <w:rPr>
          <w:rFonts w:ascii="Times New Roman" w:hAnsi="Times New Roman" w:cs="Times New Roman"/>
          <w:b/>
          <w:sz w:val="24"/>
          <w:szCs w:val="24"/>
        </w:rPr>
        <w:t>6.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B3C19" w:rsidRPr="00BA2DED">
        <w:rPr>
          <w:rFonts w:ascii="Times New Roman" w:hAnsi="Times New Roman" w:cs="Times New Roman"/>
          <w:b/>
          <w:sz w:val="24"/>
          <w:szCs w:val="24"/>
        </w:rPr>
        <w:t>График первичных балов, его анализ</w:t>
      </w:r>
      <w:r w:rsidR="00C539B2" w:rsidRPr="00BA2DED">
        <w:rPr>
          <w:rFonts w:ascii="Times New Roman" w:hAnsi="Times New Roman" w:cs="Times New Roman"/>
          <w:b/>
          <w:sz w:val="24"/>
          <w:szCs w:val="24"/>
        </w:rPr>
        <w:t>.</w:t>
      </w:r>
      <w:r w:rsidR="00AB3C19" w:rsidRPr="00BA2DE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C19" w:rsidRPr="00A50997" w:rsidRDefault="00AB3C19" w:rsidP="00A9290D">
      <w:pPr>
        <w:pStyle w:val="a3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539B2" w:rsidRDefault="00A50997" w:rsidP="001779E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0997">
        <w:rPr>
          <w:rFonts w:ascii="Times New Roman" w:hAnsi="Times New Roman" w:cs="Times New Roman"/>
          <w:sz w:val="24"/>
          <w:szCs w:val="24"/>
        </w:rPr>
        <w:t>Анализ данных по графику</w:t>
      </w:r>
      <w:r w:rsidR="000D5157">
        <w:rPr>
          <w:rFonts w:ascii="Times New Roman" w:hAnsi="Times New Roman" w:cs="Times New Roman"/>
          <w:sz w:val="24"/>
          <w:szCs w:val="24"/>
        </w:rPr>
        <w:t xml:space="preserve"> первичных баллов</w:t>
      </w:r>
      <w:r w:rsidRPr="00A50997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график </w:t>
      </w:r>
      <w:r w:rsidR="00007B21">
        <w:rPr>
          <w:rFonts w:ascii="Times New Roman" w:hAnsi="Times New Roman" w:cs="Times New Roman"/>
          <w:sz w:val="24"/>
          <w:szCs w:val="24"/>
        </w:rPr>
        <w:t xml:space="preserve">достаточно </w:t>
      </w:r>
      <w:r w:rsidRPr="00A50997">
        <w:rPr>
          <w:rFonts w:ascii="Times New Roman" w:hAnsi="Times New Roman" w:cs="Times New Roman"/>
          <w:sz w:val="24"/>
          <w:szCs w:val="24"/>
        </w:rPr>
        <w:t>гармоничн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A5099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07B21">
        <w:rPr>
          <w:rFonts w:ascii="Times New Roman" w:hAnsi="Times New Roman" w:cs="Times New Roman"/>
          <w:sz w:val="24"/>
          <w:szCs w:val="24"/>
        </w:rPr>
        <w:t xml:space="preserve">плавно </w:t>
      </w:r>
      <w:r w:rsidR="008C585F">
        <w:rPr>
          <w:rFonts w:ascii="Times New Roman" w:hAnsi="Times New Roman" w:cs="Times New Roman"/>
          <w:sz w:val="24"/>
          <w:szCs w:val="24"/>
        </w:rPr>
        <w:t xml:space="preserve">смещен в сторону </w:t>
      </w:r>
      <w:r w:rsidR="00BD3DB5">
        <w:rPr>
          <w:rFonts w:ascii="Times New Roman" w:hAnsi="Times New Roman" w:cs="Times New Roman"/>
          <w:sz w:val="24"/>
          <w:szCs w:val="24"/>
        </w:rPr>
        <w:t>низких результатов</w:t>
      </w:r>
      <w:r w:rsidR="00007B21">
        <w:rPr>
          <w:rFonts w:ascii="Times New Roman" w:hAnsi="Times New Roman" w:cs="Times New Roman"/>
          <w:sz w:val="24"/>
          <w:szCs w:val="24"/>
        </w:rPr>
        <w:t>.</w:t>
      </w:r>
      <w:r w:rsidR="00A27E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79E1" w:rsidRDefault="001779E1" w:rsidP="001779E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9290D" w:rsidRDefault="00007B21" w:rsidP="00A9290D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C30B460" wp14:editId="4ADE114F">
            <wp:extent cx="7859730" cy="2866490"/>
            <wp:effectExtent l="0" t="0" r="27305" b="1016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BC0EB6" w:rsidRDefault="00BC0EB6" w:rsidP="00A9290D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5C1952" w:rsidRDefault="005C1952" w:rsidP="00424E4D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424E4D" w:rsidRPr="00307819" w:rsidRDefault="00424E4D" w:rsidP="00424E4D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307819">
        <w:rPr>
          <w:rFonts w:ascii="Times New Roman" w:hAnsi="Times New Roman" w:cs="Times New Roman"/>
          <w:b/>
          <w:sz w:val="24"/>
          <w:szCs w:val="24"/>
        </w:rPr>
        <w:lastRenderedPageBreak/>
        <w:t>График уровневого анализа</w:t>
      </w:r>
    </w:p>
    <w:p w:rsidR="00424E4D" w:rsidRPr="00424E4D" w:rsidRDefault="00B54043" w:rsidP="00424E4D">
      <w:pPr>
        <w:ind w:left="360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noProof/>
        </w:rPr>
        <w:drawing>
          <wp:inline distT="0" distB="0" distL="0" distR="0" wp14:anchorId="5CC31002" wp14:editId="2A00B04C">
            <wp:extent cx="7890553" cy="2743200"/>
            <wp:effectExtent l="0" t="0" r="15240" b="1905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B54043" w:rsidRDefault="00BE1DEB" w:rsidP="00B54043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Уровневый анализ показал, что группа №1 – имеют достаточно ровные и стабильные  результаты по предмету, но им нужно улучшить свои результаты в задании №1,2, 5,6.</w:t>
      </w:r>
    </w:p>
    <w:p w:rsidR="00BE1DEB" w:rsidRDefault="00BE1DEB" w:rsidP="00B54043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 2 также имеют стабильные результаты в рамках своих знаний (на 3). Для улучшения результатов, им нужно подтянуть задания №1,2,5,6.</w:t>
      </w:r>
    </w:p>
    <w:p w:rsidR="00BE1DEB" w:rsidRDefault="00BE1DEB" w:rsidP="00B54043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 3 не справилась с выполнением всех заданий, то есть не пересекли порог отметки «2». Следует отметить, что этим учащимся не хватило одного балла до «3».</w:t>
      </w:r>
    </w:p>
    <w:p w:rsidR="00BE1DEB" w:rsidRDefault="00BE1DEB" w:rsidP="00B54043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0D09DF3" wp14:editId="07F9BBAF">
            <wp:extent cx="6154220" cy="2732926"/>
            <wp:effectExtent l="0" t="0" r="18415" b="1079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B54043" w:rsidRDefault="00B54043" w:rsidP="00B54043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E12CA19" wp14:editId="2D705457">
            <wp:extent cx="6152515" cy="2374900"/>
            <wp:effectExtent l="0" t="0" r="19685" b="2540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B54043" w:rsidRPr="00007B21" w:rsidRDefault="00B54043" w:rsidP="00B54043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8C585F">
        <w:rPr>
          <w:rFonts w:ascii="Times New Roman" w:hAnsi="Times New Roman" w:cs="Times New Roman"/>
          <w:sz w:val="24"/>
          <w:szCs w:val="24"/>
        </w:rPr>
        <w:t>Работа показала</w:t>
      </w:r>
      <w:r>
        <w:rPr>
          <w:rFonts w:ascii="Times New Roman" w:hAnsi="Times New Roman" w:cs="Times New Roman"/>
          <w:sz w:val="24"/>
          <w:szCs w:val="24"/>
        </w:rPr>
        <w:t xml:space="preserve"> устойчивый </w:t>
      </w:r>
      <w:r w:rsidRPr="008C585F">
        <w:rPr>
          <w:rFonts w:ascii="Times New Roman" w:hAnsi="Times New Roman" w:cs="Times New Roman"/>
          <w:sz w:val="24"/>
          <w:szCs w:val="24"/>
        </w:rPr>
        <w:t xml:space="preserve"> уровень следующих умений:</w:t>
      </w:r>
    </w:p>
    <w:p w:rsidR="00B54043" w:rsidRPr="00007B21" w:rsidRDefault="00B54043" w:rsidP="00B540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B21">
        <w:rPr>
          <w:rFonts w:ascii="Times New Roman" w:hAnsi="Times New Roman" w:cs="Times New Roman"/>
          <w:sz w:val="24"/>
          <w:szCs w:val="24"/>
        </w:rPr>
        <w:t>Письменная часть.</w:t>
      </w:r>
    </w:p>
    <w:p w:rsidR="00B54043" w:rsidRPr="00007B21" w:rsidRDefault="00B54043" w:rsidP="00B540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B21">
        <w:rPr>
          <w:rFonts w:ascii="Times New Roman" w:hAnsi="Times New Roman" w:cs="Times New Roman"/>
          <w:sz w:val="24"/>
          <w:szCs w:val="24"/>
        </w:rPr>
        <w:t xml:space="preserve">Наиболее устойчивые умения сформированы в таком виде речевой деятельности, как чтение (задание 4). Несколько ниже уровень </w:t>
      </w:r>
      <w:proofErr w:type="spellStart"/>
      <w:r w:rsidRPr="00007B21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007B21">
        <w:rPr>
          <w:rFonts w:ascii="Times New Roman" w:hAnsi="Times New Roman" w:cs="Times New Roman"/>
          <w:sz w:val="24"/>
          <w:szCs w:val="24"/>
        </w:rPr>
        <w:t xml:space="preserve"> навыков использования языкового материала в коммуникативно-ориентированном контексте (грамматика и лексика, задания 5 и 6) и умений понимания звучащей иноязычной речи (</w:t>
      </w:r>
      <w:proofErr w:type="spellStart"/>
      <w:r w:rsidRPr="00007B21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007B21">
        <w:rPr>
          <w:rFonts w:ascii="Times New Roman" w:hAnsi="Times New Roman" w:cs="Times New Roman"/>
          <w:sz w:val="24"/>
          <w:szCs w:val="24"/>
        </w:rPr>
        <w:t>, задание 1).</w:t>
      </w:r>
    </w:p>
    <w:p w:rsidR="00B54043" w:rsidRPr="00007B21" w:rsidRDefault="00B54043" w:rsidP="00B540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B21">
        <w:rPr>
          <w:rFonts w:ascii="Times New Roman" w:hAnsi="Times New Roman" w:cs="Times New Roman"/>
          <w:sz w:val="24"/>
          <w:szCs w:val="24"/>
        </w:rPr>
        <w:t>Анализ работ подтвердил вывод, сделанный по результатам выполнения раздела «Грамматика и лексика» — ученики в письменной речи испытывают определенные трудности при применении видовременных форм глагола, словообразовании, употреблении фразовых глаголов.</w:t>
      </w:r>
    </w:p>
    <w:p w:rsidR="00B54043" w:rsidRPr="00007B21" w:rsidRDefault="00B54043" w:rsidP="00B540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B21">
        <w:rPr>
          <w:rFonts w:ascii="Times New Roman" w:hAnsi="Times New Roman" w:cs="Times New Roman"/>
          <w:sz w:val="24"/>
          <w:szCs w:val="24"/>
        </w:rPr>
        <w:lastRenderedPageBreak/>
        <w:t xml:space="preserve">Устная  часть </w:t>
      </w:r>
    </w:p>
    <w:p w:rsidR="00B54043" w:rsidRPr="00007B21" w:rsidRDefault="00B54043" w:rsidP="00B540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B21">
        <w:rPr>
          <w:rFonts w:ascii="Times New Roman" w:hAnsi="Times New Roman" w:cs="Times New Roman"/>
          <w:sz w:val="24"/>
          <w:szCs w:val="24"/>
        </w:rPr>
        <w:t>Задание по говорению (задание №3) показало, что умение создавать самостоятельные монологические высказывания по предложенной речевой ситуации  развито достаточно хорошо. Нет  не справившихся с заданием учащихся.</w:t>
      </w:r>
    </w:p>
    <w:p w:rsidR="00B54043" w:rsidRPr="00007B21" w:rsidRDefault="00B54043" w:rsidP="00B540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B21">
        <w:rPr>
          <w:rFonts w:ascii="Times New Roman" w:hAnsi="Times New Roman" w:cs="Times New Roman"/>
          <w:sz w:val="24"/>
          <w:szCs w:val="24"/>
        </w:rPr>
        <w:t>Многие дети допускали множество ошибок в задании № 2, при выразительном чтении текста, поэтому не набрали максимальных 2 баллов.</w:t>
      </w:r>
    </w:p>
    <w:p w:rsidR="00B54043" w:rsidRPr="00007B21" w:rsidRDefault="00B54043" w:rsidP="00B540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B21">
        <w:rPr>
          <w:rFonts w:ascii="Times New Roman" w:hAnsi="Times New Roman" w:cs="Times New Roman"/>
          <w:sz w:val="24"/>
          <w:szCs w:val="24"/>
        </w:rPr>
        <w:t>Вывод: из представленных данных видно, что результаты ВПР показали средний уровень овладения школьниками базовыми знаниями по английскому языку.</w:t>
      </w:r>
    </w:p>
    <w:p w:rsidR="00B54043" w:rsidRPr="000236A1" w:rsidRDefault="00B54043" w:rsidP="00B5404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54043" w:rsidRPr="004B6057" w:rsidRDefault="00B54043" w:rsidP="00B5404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B6057">
        <w:rPr>
          <w:rFonts w:ascii="Times New Roman" w:eastAsia="Calibri" w:hAnsi="Times New Roman" w:cs="Times New Roman"/>
          <w:b/>
          <w:bCs/>
          <w:sz w:val="24"/>
          <w:szCs w:val="24"/>
        </w:rPr>
        <w:t>Рекомендации:</w:t>
      </w:r>
    </w:p>
    <w:p w:rsidR="00B54043" w:rsidRPr="004B6057" w:rsidRDefault="00B54043" w:rsidP="00B5404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60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 развивать такие </w:t>
      </w:r>
      <w:proofErr w:type="spellStart"/>
      <w:r w:rsidRPr="004B6057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общеучебные</w:t>
      </w:r>
      <w:proofErr w:type="spellEnd"/>
      <w:r w:rsidRPr="004B60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умения, как умение вдумчиво прочитать инструкцию к заданию и точно ее выполнить; извлечь необходимую информацию, сделать на ее основе заключения и аргументировать их; логически организовать порождаемый устный или письменный текст;</w:t>
      </w:r>
    </w:p>
    <w:p w:rsidR="00B54043" w:rsidRPr="004B6057" w:rsidRDefault="00B54043" w:rsidP="00B5404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6057">
        <w:rPr>
          <w:rFonts w:ascii="Times New Roman" w:eastAsia="Times New Roman" w:hAnsi="Times New Roman" w:cs="Times New Roman"/>
          <w:color w:val="000000"/>
          <w:sz w:val="24"/>
          <w:szCs w:val="24"/>
        </w:rPr>
        <w:t>— </w:t>
      </w:r>
      <w:proofErr w:type="spellStart"/>
      <w:r w:rsidRPr="004B6057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компетентностный</w:t>
      </w:r>
      <w:proofErr w:type="spellEnd"/>
      <w:r w:rsidRPr="004B60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подход в обучении иностранным языкам;</w:t>
      </w:r>
    </w:p>
    <w:p w:rsidR="00B54043" w:rsidRPr="004B6057" w:rsidRDefault="00B54043" w:rsidP="00B5404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6057">
        <w:rPr>
          <w:rFonts w:ascii="Times New Roman" w:eastAsia="Times New Roman" w:hAnsi="Times New Roman" w:cs="Times New Roman"/>
          <w:color w:val="000000"/>
          <w:sz w:val="24"/>
          <w:szCs w:val="24"/>
        </w:rPr>
        <w:t>— коммуникативные задачи, выполняемые в разных видах речевой деятельности;</w:t>
      </w:r>
    </w:p>
    <w:p w:rsidR="00B54043" w:rsidRPr="004B6057" w:rsidRDefault="00B54043" w:rsidP="00B5404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6057">
        <w:rPr>
          <w:rFonts w:ascii="Times New Roman" w:eastAsia="Times New Roman" w:hAnsi="Times New Roman" w:cs="Times New Roman"/>
          <w:color w:val="000000"/>
          <w:sz w:val="24"/>
          <w:szCs w:val="24"/>
        </w:rPr>
        <w:t>— использовать в процессе обучения тексты различных типов и жанров, в том числе материалов сети Интернет;</w:t>
      </w:r>
      <w:r w:rsidRPr="004B605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— развить языковое чутье, формировать умений языковой догадки;</w:t>
      </w:r>
    </w:p>
    <w:p w:rsidR="00B54043" w:rsidRPr="004B6057" w:rsidRDefault="00B54043" w:rsidP="00B5404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6057">
        <w:rPr>
          <w:rFonts w:ascii="Times New Roman" w:eastAsia="Times New Roman" w:hAnsi="Times New Roman" w:cs="Times New Roman"/>
          <w:color w:val="000000"/>
          <w:sz w:val="24"/>
          <w:szCs w:val="24"/>
        </w:rPr>
        <w:t>— уметь  анализировать использование грамматических конструкций и отбор лексических единиц в соответствии с коммуникативными задачами и совершенствованию навыков употребления лексико-грамматического материала в коммуникативно-ориентированном контексте;</w:t>
      </w:r>
    </w:p>
    <w:p w:rsidR="00B54043" w:rsidRPr="004B6057" w:rsidRDefault="00B54043" w:rsidP="00B54043">
      <w:pPr>
        <w:shd w:val="clear" w:color="auto" w:fill="FFFFFF"/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B60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 развить общую коммуникативную компетенцию  учащихся в части анализа информации, отбора содержательных элементов и их логической организации; аргументации своего мнения </w:t>
      </w:r>
      <w:r w:rsidRPr="004B605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54043" w:rsidRDefault="00B54043" w:rsidP="00B5404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A2DED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4B6057">
        <w:rPr>
          <w:rFonts w:ascii="Times New Roman" w:eastAsia="Times New Roman" w:hAnsi="Times New Roman" w:cs="Times New Roman"/>
          <w:b/>
          <w:bCs/>
          <w:sz w:val="24"/>
          <w:szCs w:val="24"/>
        </w:rPr>
        <w:t>План мероприятий на текущий  учебный год по проработке наиболее трудных заданий.</w:t>
      </w:r>
    </w:p>
    <w:tbl>
      <w:tblPr>
        <w:tblStyle w:val="2"/>
        <w:tblW w:w="0" w:type="auto"/>
        <w:tblInd w:w="250" w:type="dxa"/>
        <w:tblLook w:val="04A0" w:firstRow="1" w:lastRow="0" w:firstColumn="1" w:lastColumn="0" w:noHBand="0" w:noVBand="1"/>
      </w:tblPr>
      <w:tblGrid>
        <w:gridCol w:w="6187"/>
        <w:gridCol w:w="5236"/>
        <w:gridCol w:w="3285"/>
      </w:tblGrid>
      <w:tr w:rsidR="007D0421" w:rsidRPr="007D0421" w:rsidTr="00800057">
        <w:tc>
          <w:tcPr>
            <w:tcW w:w="6379" w:type="dxa"/>
          </w:tcPr>
          <w:p w:rsidR="007D0421" w:rsidRPr="007D0421" w:rsidRDefault="007D0421" w:rsidP="007D0421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D042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Образовательные дефициты (по заданиям)</w:t>
            </w:r>
          </w:p>
        </w:tc>
        <w:tc>
          <w:tcPr>
            <w:tcW w:w="5386" w:type="dxa"/>
          </w:tcPr>
          <w:p w:rsidR="007D0421" w:rsidRPr="007D0421" w:rsidRDefault="007D0421" w:rsidP="007D0421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D042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Работа по исправлению дефицитов (группа риска)</w:t>
            </w:r>
          </w:p>
        </w:tc>
        <w:tc>
          <w:tcPr>
            <w:tcW w:w="3368" w:type="dxa"/>
          </w:tcPr>
          <w:p w:rsidR="007D0421" w:rsidRPr="007D0421" w:rsidRDefault="007D0421" w:rsidP="007D0421">
            <w:pPr>
              <w:tabs>
                <w:tab w:val="left" w:pos="0"/>
                <w:tab w:val="left" w:pos="426"/>
                <w:tab w:val="left" w:pos="1134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D042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Целевая аудитория, место</w:t>
            </w:r>
          </w:p>
        </w:tc>
      </w:tr>
      <w:tr w:rsidR="007D0421" w:rsidRPr="007D0421" w:rsidTr="00800057">
        <w:tc>
          <w:tcPr>
            <w:tcW w:w="6379" w:type="dxa"/>
          </w:tcPr>
          <w:p w:rsidR="007D0421" w:rsidRPr="007D0421" w:rsidRDefault="007D0421" w:rsidP="007D0421">
            <w:pPr>
              <w:tabs>
                <w:tab w:val="left" w:pos="9356"/>
              </w:tabs>
              <w:jc w:val="both"/>
              <w:rPr>
                <w:bCs/>
                <w:color w:val="000000"/>
                <w:sz w:val="28"/>
                <w:szCs w:val="28"/>
              </w:rPr>
            </w:pPr>
            <w:r w:rsidRPr="007D0421">
              <w:rPr>
                <w:bCs/>
                <w:color w:val="000000"/>
                <w:sz w:val="28"/>
                <w:szCs w:val="28"/>
              </w:rPr>
              <w:t xml:space="preserve">Задание 1. </w:t>
            </w:r>
            <w:proofErr w:type="spellStart"/>
            <w:r w:rsidRPr="007D0421">
              <w:rPr>
                <w:bCs/>
                <w:color w:val="000000"/>
                <w:sz w:val="28"/>
                <w:szCs w:val="28"/>
              </w:rPr>
              <w:t>Аудирование</w:t>
            </w:r>
            <w:proofErr w:type="spellEnd"/>
            <w:r w:rsidRPr="007D0421">
              <w:rPr>
                <w:bCs/>
                <w:color w:val="000000"/>
                <w:sz w:val="28"/>
                <w:szCs w:val="28"/>
              </w:rPr>
              <w:t xml:space="preserve"> с пониманием запрашиваемой инфор</w:t>
            </w:r>
            <w:r>
              <w:rPr>
                <w:bCs/>
                <w:color w:val="000000"/>
                <w:sz w:val="28"/>
                <w:szCs w:val="28"/>
              </w:rPr>
              <w:t>мации в прослушанном тексте.</w:t>
            </w:r>
          </w:p>
          <w:p w:rsidR="007D0421" w:rsidRPr="007D0421" w:rsidRDefault="007D0421" w:rsidP="007D0421">
            <w:pPr>
              <w:contextualSpacing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5386" w:type="dxa"/>
          </w:tcPr>
          <w:p w:rsidR="007D0421" w:rsidRPr="007D0421" w:rsidRDefault="007D0421" w:rsidP="007D0421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04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Прослушивание текстов и выполнение заданий со словами-</w:t>
            </w:r>
            <w:proofErr w:type="spellStart"/>
            <w:r w:rsidRPr="007D04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дистракторами</w:t>
            </w:r>
            <w:proofErr w:type="spellEnd"/>
          </w:p>
          <w:p w:rsidR="007D0421" w:rsidRPr="007D0421" w:rsidRDefault="007D0421" w:rsidP="007D0421">
            <w:pPr>
              <w:contextualSpacing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3368" w:type="dxa"/>
          </w:tcPr>
          <w:p w:rsidR="007D0421" w:rsidRPr="007D0421" w:rsidRDefault="007D0421" w:rsidP="007D0421">
            <w:pPr>
              <w:tabs>
                <w:tab w:val="left" w:pos="0"/>
                <w:tab w:val="left" w:pos="426"/>
                <w:tab w:val="left" w:pos="1134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04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 группы учащихся  на уроках и  ВПЗ по английскому  языку</w:t>
            </w:r>
          </w:p>
        </w:tc>
      </w:tr>
      <w:tr w:rsidR="007D0421" w:rsidRPr="007D0421" w:rsidTr="00800057">
        <w:tc>
          <w:tcPr>
            <w:tcW w:w="6379" w:type="dxa"/>
          </w:tcPr>
          <w:p w:rsidR="007D0421" w:rsidRPr="007D0421" w:rsidRDefault="007D0421" w:rsidP="007D0421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D042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Задание 2. Осмы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сленное чтение текста вслух</w:t>
            </w:r>
            <w:proofErr w:type="gramStart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.</w:t>
            </w:r>
            <w:proofErr w:type="gramEnd"/>
          </w:p>
          <w:p w:rsidR="007D0421" w:rsidRPr="007D0421" w:rsidRDefault="007D0421" w:rsidP="007D0421">
            <w:pPr>
              <w:contextualSpacing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5386" w:type="dxa"/>
          </w:tcPr>
          <w:p w:rsidR="007D0421" w:rsidRPr="007D0421" w:rsidRDefault="007D0421" w:rsidP="007D0421">
            <w:pPr>
              <w:contextualSpacing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7D04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Отработка правил чтения, фразового ударения на различных текстах.</w:t>
            </w:r>
          </w:p>
        </w:tc>
        <w:tc>
          <w:tcPr>
            <w:tcW w:w="3368" w:type="dxa"/>
          </w:tcPr>
          <w:p w:rsidR="007D0421" w:rsidRPr="007D0421" w:rsidRDefault="007D0421" w:rsidP="007D0421">
            <w:pPr>
              <w:tabs>
                <w:tab w:val="left" w:pos="0"/>
                <w:tab w:val="left" w:pos="426"/>
                <w:tab w:val="left" w:pos="1134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04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Группы "2", "3" на уроках и ВПЗ по английскому языку</w:t>
            </w:r>
          </w:p>
        </w:tc>
      </w:tr>
      <w:tr w:rsidR="007D0421" w:rsidRPr="007D0421" w:rsidTr="00800057">
        <w:tc>
          <w:tcPr>
            <w:tcW w:w="6379" w:type="dxa"/>
          </w:tcPr>
          <w:p w:rsidR="007D0421" w:rsidRPr="007D0421" w:rsidRDefault="007D0421" w:rsidP="007D0421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D042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Задание 3. Монологическое высказывание с опорой на план и визуальную информацию (ре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шение коммуникативной задачи).</w:t>
            </w:r>
          </w:p>
          <w:p w:rsidR="007D0421" w:rsidRPr="007D0421" w:rsidRDefault="007D0421" w:rsidP="007D0421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5386" w:type="dxa"/>
          </w:tcPr>
          <w:p w:rsidR="007D0421" w:rsidRPr="007D0421" w:rsidRDefault="007D0421" w:rsidP="007D0421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04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Повторение </w:t>
            </w:r>
            <w:r w:rsidRPr="007D042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Present</w:t>
            </w:r>
            <w:r w:rsidRPr="007D04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D042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Progressive</w:t>
            </w:r>
            <w:r w:rsidRPr="007D04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7D042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Present</w:t>
            </w:r>
            <w:r w:rsidRPr="007D04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D042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Simple</w:t>
            </w:r>
            <w:r w:rsidRPr="007D04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предлоги места, слова-связки, лексики по заданной теме, используя различные грамматические упражнения и описание фотографий.</w:t>
            </w:r>
          </w:p>
        </w:tc>
        <w:tc>
          <w:tcPr>
            <w:tcW w:w="3368" w:type="dxa"/>
          </w:tcPr>
          <w:p w:rsidR="007D0421" w:rsidRPr="007D0421" w:rsidRDefault="007D0421" w:rsidP="007D0421">
            <w:pPr>
              <w:tabs>
                <w:tab w:val="left" w:pos="0"/>
                <w:tab w:val="left" w:pos="426"/>
                <w:tab w:val="left" w:pos="1134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04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Группы "2", "3" на уроках и ВПЗ по английскому языку</w:t>
            </w:r>
          </w:p>
        </w:tc>
      </w:tr>
      <w:tr w:rsidR="007D0421" w:rsidRPr="007D0421" w:rsidTr="00800057">
        <w:tc>
          <w:tcPr>
            <w:tcW w:w="6379" w:type="dxa"/>
          </w:tcPr>
          <w:p w:rsidR="007D0421" w:rsidRPr="007D0421" w:rsidRDefault="007D0421" w:rsidP="007D0421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D042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Задание 4. Чтение с пониманием основного сод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ержания прочитанного текста.</w:t>
            </w:r>
          </w:p>
          <w:p w:rsidR="007D0421" w:rsidRPr="007D0421" w:rsidRDefault="007D0421" w:rsidP="007D0421">
            <w:pPr>
              <w:contextualSpacing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5386" w:type="dxa"/>
          </w:tcPr>
          <w:p w:rsidR="007D0421" w:rsidRPr="007D0421" w:rsidRDefault="007D0421" w:rsidP="007D0421">
            <w:pPr>
              <w:contextualSpacing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7D04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Выполнение упражнений по чтению: поиск основной идеи текста, опорных слов и фраз, работа с синонимическими рядами.</w:t>
            </w:r>
          </w:p>
        </w:tc>
        <w:tc>
          <w:tcPr>
            <w:tcW w:w="3368" w:type="dxa"/>
          </w:tcPr>
          <w:p w:rsidR="007D0421" w:rsidRPr="007D0421" w:rsidRDefault="007D0421" w:rsidP="007D0421">
            <w:pPr>
              <w:tabs>
                <w:tab w:val="left" w:pos="0"/>
                <w:tab w:val="left" w:pos="426"/>
                <w:tab w:val="left" w:pos="1134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04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Группы "2", "3" на уроках и ВПЗ по английскому языку</w:t>
            </w:r>
          </w:p>
        </w:tc>
      </w:tr>
      <w:tr w:rsidR="007D0421" w:rsidRPr="007D0421" w:rsidTr="00800057">
        <w:tc>
          <w:tcPr>
            <w:tcW w:w="6379" w:type="dxa"/>
          </w:tcPr>
          <w:p w:rsidR="007D0421" w:rsidRPr="007D0421" w:rsidRDefault="007D0421" w:rsidP="007D0421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D042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Задание 5. Навыки оперирования языковыми средствами в коммуникативно-значимом кон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тексте: грамматические формы</w:t>
            </w:r>
            <w:r w:rsidRPr="007D042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</w:p>
          <w:p w:rsidR="007D0421" w:rsidRPr="007D0421" w:rsidRDefault="007D0421" w:rsidP="007D0421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386" w:type="dxa"/>
          </w:tcPr>
          <w:p w:rsidR="007D0421" w:rsidRPr="007D0421" w:rsidRDefault="007D0421" w:rsidP="007D0421">
            <w:pPr>
              <w:contextualSpacing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7D04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Выполнение заданий на повторение формы глагола </w:t>
            </w:r>
            <w:r w:rsidRPr="007D042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to</w:t>
            </w:r>
            <w:r w:rsidRPr="007D04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D042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be</w:t>
            </w:r>
            <w:r w:rsidRPr="007D04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настоящем и прошедшем времени, сравнительную и превосходную степень прилагательных, личные и притяжательные местоимения, множественное число существительных, притяжательный падеж существительных.</w:t>
            </w:r>
          </w:p>
        </w:tc>
        <w:tc>
          <w:tcPr>
            <w:tcW w:w="3368" w:type="dxa"/>
          </w:tcPr>
          <w:p w:rsidR="007D0421" w:rsidRPr="007D0421" w:rsidRDefault="007D0421" w:rsidP="007D0421">
            <w:pPr>
              <w:tabs>
                <w:tab w:val="left" w:pos="-108"/>
                <w:tab w:val="left" w:pos="426"/>
                <w:tab w:val="left" w:pos="1134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04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 группы учащихся  на уроках и  ВПЗ по английскому  языку</w:t>
            </w:r>
          </w:p>
        </w:tc>
      </w:tr>
      <w:tr w:rsidR="007D0421" w:rsidRPr="007D0421" w:rsidTr="00800057">
        <w:tc>
          <w:tcPr>
            <w:tcW w:w="6379" w:type="dxa"/>
          </w:tcPr>
          <w:p w:rsidR="007D0421" w:rsidRPr="007D0421" w:rsidRDefault="007D0421" w:rsidP="007D0421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D042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Задание 6. Навыки оперирования языковыми средствами в коммуникативно-значимом ко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нтексте: лексические единицы</w:t>
            </w:r>
            <w:proofErr w:type="gramStart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7D042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  <w:proofErr w:type="gramEnd"/>
          </w:p>
          <w:p w:rsidR="007D0421" w:rsidRPr="007D0421" w:rsidRDefault="007D0421" w:rsidP="007D0421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386" w:type="dxa"/>
          </w:tcPr>
          <w:p w:rsidR="007D0421" w:rsidRPr="007D0421" w:rsidRDefault="007D0421" w:rsidP="007D0421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04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Выполнение упражнений на повторение базового словарного запаса в контексте заданной темы.</w:t>
            </w:r>
          </w:p>
        </w:tc>
        <w:tc>
          <w:tcPr>
            <w:tcW w:w="3368" w:type="dxa"/>
          </w:tcPr>
          <w:p w:rsidR="007D0421" w:rsidRPr="007D0421" w:rsidRDefault="007D0421" w:rsidP="007D0421">
            <w:pPr>
              <w:tabs>
                <w:tab w:val="left" w:pos="-108"/>
                <w:tab w:val="left" w:pos="426"/>
                <w:tab w:val="left" w:pos="1134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04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 группы учащихся  на уроках и  ВПЗ по английскому  языку</w:t>
            </w:r>
          </w:p>
        </w:tc>
      </w:tr>
    </w:tbl>
    <w:p w:rsidR="007D0421" w:rsidRPr="004B6057" w:rsidRDefault="007D0421" w:rsidP="007D04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54043" w:rsidRPr="004B6057" w:rsidRDefault="00B54043" w:rsidP="00B540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6057">
        <w:rPr>
          <w:rFonts w:ascii="Times New Roman" w:eastAsia="Times New Roman" w:hAnsi="Times New Roman" w:cs="Times New Roman"/>
          <w:sz w:val="24"/>
          <w:szCs w:val="24"/>
        </w:rPr>
        <w:t>1. По результатам анализа спланировать коррекционную работу по устранению выявленных пробелов:</w:t>
      </w:r>
      <w:r w:rsidRPr="004B60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дополнительные занятия по их ликвидации  в теоретическом и практическом материале.</w:t>
      </w:r>
    </w:p>
    <w:p w:rsidR="00B54043" w:rsidRPr="004B6057" w:rsidRDefault="00B54043" w:rsidP="00B54043">
      <w:pPr>
        <w:shd w:val="clear" w:color="auto" w:fill="FFFFFF"/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B6057">
        <w:rPr>
          <w:rFonts w:ascii="Times New Roman" w:eastAsia="Calibri" w:hAnsi="Times New Roman" w:cs="Times New Roman"/>
          <w:sz w:val="24"/>
          <w:szCs w:val="24"/>
        </w:rPr>
        <w:t>2. Провести работу над ошибками (фронтальную и индивидуальную).</w:t>
      </w:r>
    </w:p>
    <w:p w:rsidR="00B54043" w:rsidRPr="004B6057" w:rsidRDefault="00B54043" w:rsidP="00B54043">
      <w:pPr>
        <w:shd w:val="clear" w:color="auto" w:fill="FFFFFF"/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B6057">
        <w:rPr>
          <w:rFonts w:ascii="Times New Roman" w:eastAsia="Calibri" w:hAnsi="Times New Roman" w:cs="Times New Roman"/>
          <w:sz w:val="24"/>
          <w:szCs w:val="24"/>
        </w:rPr>
        <w:t>3. Совершенствовать умения владения навыками устной и письменной речи</w:t>
      </w:r>
    </w:p>
    <w:p w:rsidR="00B54043" w:rsidRPr="004B6057" w:rsidRDefault="00B54043" w:rsidP="00B54043">
      <w:pPr>
        <w:shd w:val="clear" w:color="auto" w:fill="FFFFFF"/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54043" w:rsidRPr="004B6057" w:rsidRDefault="00B54043" w:rsidP="00B54043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B605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Учитель: _____________________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А</w:t>
      </w:r>
      <w:r w:rsidRPr="004B6057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С</w:t>
      </w:r>
      <w:r w:rsidRPr="004B605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. </w:t>
      </w:r>
      <w:proofErr w:type="spellStart"/>
      <w:r>
        <w:rPr>
          <w:rFonts w:ascii="Times New Roman" w:eastAsia="Calibri" w:hAnsi="Times New Roman" w:cs="Times New Roman"/>
          <w:b/>
          <w:bCs/>
          <w:sz w:val="24"/>
          <w:szCs w:val="24"/>
        </w:rPr>
        <w:t>Боровко</w:t>
      </w:r>
      <w:r w:rsidRPr="004B6057">
        <w:rPr>
          <w:rFonts w:ascii="Times New Roman" w:eastAsia="Calibri" w:hAnsi="Times New Roman" w:cs="Times New Roman"/>
          <w:b/>
          <w:bCs/>
          <w:sz w:val="24"/>
          <w:szCs w:val="24"/>
        </w:rPr>
        <w:t>ва</w:t>
      </w:r>
      <w:proofErr w:type="spellEnd"/>
    </w:p>
    <w:p w:rsidR="00B54043" w:rsidRDefault="00B54043" w:rsidP="00B5404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424E4D" w:rsidRPr="00424E4D" w:rsidRDefault="00424E4D" w:rsidP="00424E4D">
      <w:pPr>
        <w:ind w:left="36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3795E" w:rsidRDefault="0073795E"/>
    <w:p w:rsidR="0073795E" w:rsidRDefault="0073795E"/>
    <w:p w:rsidR="00424E4D" w:rsidRDefault="00424E4D"/>
    <w:p w:rsidR="00424E4D" w:rsidRPr="00A50997" w:rsidRDefault="00424E4D"/>
    <w:sectPr w:rsidR="00424E4D" w:rsidRPr="00A50997" w:rsidSect="00B54043">
      <w:pgSz w:w="16838" w:h="11906" w:orient="landscape"/>
      <w:pgMar w:top="850" w:right="962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-BoldItalic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  <w:color w:val="000000"/>
        <w:sz w:val="28"/>
        <w:szCs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5350CD2"/>
    <w:multiLevelType w:val="hybridMultilevel"/>
    <w:tmpl w:val="1C3692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6E59E1"/>
    <w:multiLevelType w:val="multilevel"/>
    <w:tmpl w:val="8C227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845B8"/>
    <w:multiLevelType w:val="hybridMultilevel"/>
    <w:tmpl w:val="3B127B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5017BF"/>
    <w:multiLevelType w:val="multilevel"/>
    <w:tmpl w:val="EDC8A10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Theme="minorEastAsia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5">
    <w:nsid w:val="66E76B0B"/>
    <w:multiLevelType w:val="hybridMultilevel"/>
    <w:tmpl w:val="75EE9A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490580"/>
    <w:multiLevelType w:val="multilevel"/>
    <w:tmpl w:val="5C5223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3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C19"/>
    <w:rsid w:val="00007B21"/>
    <w:rsid w:val="00010024"/>
    <w:rsid w:val="00012435"/>
    <w:rsid w:val="000236A1"/>
    <w:rsid w:val="000A08BB"/>
    <w:rsid w:val="000C0FEC"/>
    <w:rsid w:val="000D5157"/>
    <w:rsid w:val="00164AE9"/>
    <w:rsid w:val="001779E1"/>
    <w:rsid w:val="00197362"/>
    <w:rsid w:val="001D6BBC"/>
    <w:rsid w:val="00207B41"/>
    <w:rsid w:val="0021490C"/>
    <w:rsid w:val="00260527"/>
    <w:rsid w:val="00297450"/>
    <w:rsid w:val="00307819"/>
    <w:rsid w:val="00326094"/>
    <w:rsid w:val="0039106E"/>
    <w:rsid w:val="003934DB"/>
    <w:rsid w:val="00405841"/>
    <w:rsid w:val="00413FE2"/>
    <w:rsid w:val="00424E4D"/>
    <w:rsid w:val="00442C05"/>
    <w:rsid w:val="0048176B"/>
    <w:rsid w:val="00492AA0"/>
    <w:rsid w:val="004B55CC"/>
    <w:rsid w:val="005236A3"/>
    <w:rsid w:val="00531E24"/>
    <w:rsid w:val="005A2B03"/>
    <w:rsid w:val="005C1952"/>
    <w:rsid w:val="005C3FFF"/>
    <w:rsid w:val="00600FEA"/>
    <w:rsid w:val="006105EC"/>
    <w:rsid w:val="00641818"/>
    <w:rsid w:val="006446B3"/>
    <w:rsid w:val="00664EED"/>
    <w:rsid w:val="007126CF"/>
    <w:rsid w:val="0073795E"/>
    <w:rsid w:val="00741672"/>
    <w:rsid w:val="00744193"/>
    <w:rsid w:val="00753916"/>
    <w:rsid w:val="00785A03"/>
    <w:rsid w:val="007D0421"/>
    <w:rsid w:val="008351D1"/>
    <w:rsid w:val="0087316D"/>
    <w:rsid w:val="008A64EF"/>
    <w:rsid w:val="008B1D34"/>
    <w:rsid w:val="008C585F"/>
    <w:rsid w:val="009512E2"/>
    <w:rsid w:val="009C11A0"/>
    <w:rsid w:val="009E39A5"/>
    <w:rsid w:val="00A27E68"/>
    <w:rsid w:val="00A4179B"/>
    <w:rsid w:val="00A50997"/>
    <w:rsid w:val="00A87116"/>
    <w:rsid w:val="00A9290D"/>
    <w:rsid w:val="00AB3C19"/>
    <w:rsid w:val="00AC165D"/>
    <w:rsid w:val="00B54043"/>
    <w:rsid w:val="00B70C13"/>
    <w:rsid w:val="00BA2DED"/>
    <w:rsid w:val="00BA4EC6"/>
    <w:rsid w:val="00BA5B60"/>
    <w:rsid w:val="00BC0EB6"/>
    <w:rsid w:val="00BD3DB5"/>
    <w:rsid w:val="00BE1ABC"/>
    <w:rsid w:val="00BE1DEB"/>
    <w:rsid w:val="00C00CBC"/>
    <w:rsid w:val="00C253FF"/>
    <w:rsid w:val="00C539B2"/>
    <w:rsid w:val="00CC7C59"/>
    <w:rsid w:val="00D51041"/>
    <w:rsid w:val="00D5114F"/>
    <w:rsid w:val="00D55658"/>
    <w:rsid w:val="00D81FAD"/>
    <w:rsid w:val="00D96AF7"/>
    <w:rsid w:val="00DE2BDA"/>
    <w:rsid w:val="00E26359"/>
    <w:rsid w:val="00E52469"/>
    <w:rsid w:val="00E66739"/>
    <w:rsid w:val="00EA1DC7"/>
    <w:rsid w:val="00F11074"/>
    <w:rsid w:val="00F238F5"/>
    <w:rsid w:val="00F43C90"/>
    <w:rsid w:val="00F45264"/>
    <w:rsid w:val="00FB759E"/>
    <w:rsid w:val="00FD3015"/>
    <w:rsid w:val="00FE1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C1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3C19"/>
    <w:pPr>
      <w:ind w:left="720"/>
      <w:contextualSpacing/>
    </w:pPr>
  </w:style>
  <w:style w:type="table" w:styleId="a4">
    <w:name w:val="Table Grid"/>
    <w:basedOn w:val="a1"/>
    <w:uiPriority w:val="59"/>
    <w:rsid w:val="00AB3C1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B3C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3C19"/>
    <w:rPr>
      <w:rFonts w:ascii="Tahoma" w:eastAsiaTheme="minorEastAsia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semiHidden/>
    <w:unhideWhenUsed/>
    <w:rsid w:val="00D55658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D55658"/>
    <w:rPr>
      <w:color w:val="800080"/>
      <w:u w:val="single"/>
    </w:rPr>
  </w:style>
  <w:style w:type="paragraph" w:customStyle="1" w:styleId="font5">
    <w:name w:val="font5"/>
    <w:basedOn w:val="a"/>
    <w:rsid w:val="00D55658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font6">
    <w:name w:val="font6"/>
    <w:basedOn w:val="a"/>
    <w:rsid w:val="00D55658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xl65">
    <w:name w:val="xl65"/>
    <w:basedOn w:val="a"/>
    <w:rsid w:val="00D55658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6">
    <w:name w:val="xl66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D55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9">
    <w:name w:val="xl69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71">
    <w:name w:val="xl71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73">
    <w:name w:val="xl73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hd w:val="clear" w:color="00FFFF" w:fill="00FFFF"/>
      <w:spacing w:before="100" w:beforeAutospacing="1" w:after="100" w:afterAutospacing="1" w:line="240" w:lineRule="auto"/>
      <w:jc w:val="center"/>
      <w:textAlignment w:val="center"/>
    </w:pPr>
    <w:rPr>
      <w:rFonts w:ascii="Franklin Gothic Medium" w:eastAsia="Times New Roman" w:hAnsi="Franklin Gothic Medium" w:cs="Times New Roman"/>
      <w:color w:val="000000"/>
      <w:sz w:val="16"/>
      <w:szCs w:val="16"/>
    </w:rPr>
  </w:style>
  <w:style w:type="paragraph" w:customStyle="1" w:styleId="xl74">
    <w:name w:val="xl74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pacing w:before="100" w:beforeAutospacing="1" w:after="100" w:afterAutospacing="1" w:line="240" w:lineRule="auto"/>
      <w:jc w:val="center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75">
    <w:name w:val="xl75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</w:pBdr>
      <w:spacing w:before="100" w:beforeAutospacing="1" w:after="100" w:afterAutospacing="1" w:line="240" w:lineRule="auto"/>
      <w:jc w:val="center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76">
    <w:name w:val="xl76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right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81">
    <w:name w:val="xl81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hd w:val="clear" w:color="000000" w:fill="E6B8B7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83">
    <w:name w:val="xl83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hd w:val="clear" w:color="000000" w:fill="DCE6F1"/>
      <w:spacing w:before="100" w:beforeAutospacing="1" w:after="100" w:afterAutospacing="1" w:line="240" w:lineRule="auto"/>
      <w:jc w:val="right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84">
    <w:name w:val="xl84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a"/>
    <w:rsid w:val="00D5565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</w:pBdr>
      <w:shd w:val="clear" w:color="00FFFF" w:fill="00FFFF"/>
      <w:spacing w:before="100" w:beforeAutospacing="1" w:after="100" w:afterAutospacing="1" w:line="240" w:lineRule="auto"/>
      <w:jc w:val="center"/>
      <w:textAlignment w:val="center"/>
    </w:pPr>
    <w:rPr>
      <w:rFonts w:ascii="Franklin Gothic Medium" w:eastAsia="Times New Roman" w:hAnsi="Franklin Gothic Medium" w:cs="Times New Roman"/>
      <w:color w:val="000000"/>
      <w:sz w:val="16"/>
      <w:szCs w:val="16"/>
    </w:rPr>
  </w:style>
  <w:style w:type="paragraph" w:customStyle="1" w:styleId="xl87">
    <w:name w:val="xl87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</w:pBdr>
      <w:shd w:val="clear" w:color="00FFFF" w:fill="00FFFF"/>
      <w:spacing w:before="100" w:beforeAutospacing="1" w:after="100" w:afterAutospacing="1" w:line="240" w:lineRule="auto"/>
      <w:jc w:val="center"/>
      <w:textAlignment w:val="center"/>
    </w:pPr>
    <w:rPr>
      <w:rFonts w:ascii="Franklin Gothic Medium" w:eastAsia="Times New Roman" w:hAnsi="Franklin Gothic Medium" w:cs="Times New Roman"/>
      <w:color w:val="000000"/>
      <w:sz w:val="16"/>
      <w:szCs w:val="16"/>
    </w:rPr>
  </w:style>
  <w:style w:type="paragraph" w:customStyle="1" w:styleId="xl88">
    <w:name w:val="xl88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9">
    <w:name w:val="xl89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</w:pBdr>
      <w:spacing w:before="100" w:beforeAutospacing="1" w:after="100" w:afterAutospacing="1" w:line="240" w:lineRule="auto"/>
      <w:jc w:val="center"/>
      <w:textAlignment w:val="center"/>
    </w:pPr>
    <w:rPr>
      <w:rFonts w:ascii="Microsoft Sans Serif" w:eastAsia="Times New Roman" w:hAnsi="Microsoft Sans Serif" w:cs="Microsoft Sans Serif"/>
      <w:b/>
      <w:bCs/>
      <w:color w:val="000000"/>
      <w:sz w:val="16"/>
      <w:szCs w:val="16"/>
    </w:rPr>
  </w:style>
  <w:style w:type="paragraph" w:customStyle="1" w:styleId="xl90">
    <w:name w:val="xl90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pacing w:before="100" w:beforeAutospacing="1" w:after="100" w:afterAutospacing="1" w:line="240" w:lineRule="auto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91">
    <w:name w:val="xl91"/>
    <w:basedOn w:val="a"/>
    <w:rsid w:val="00D55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2">
    <w:name w:val="xl92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3">
    <w:name w:val="xl93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hd w:val="clear" w:color="00FFFF" w:fill="00FFFF"/>
      <w:spacing w:before="100" w:beforeAutospacing="1" w:after="100" w:afterAutospacing="1" w:line="240" w:lineRule="auto"/>
      <w:textAlignment w:val="center"/>
    </w:pPr>
    <w:rPr>
      <w:rFonts w:ascii="Franklin Gothic Medium" w:eastAsia="Times New Roman" w:hAnsi="Franklin Gothic Medium" w:cs="Times New Roman"/>
      <w:color w:val="000000"/>
      <w:sz w:val="16"/>
      <w:szCs w:val="16"/>
    </w:rPr>
  </w:style>
  <w:style w:type="paragraph" w:customStyle="1" w:styleId="xl94">
    <w:name w:val="xl94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a"/>
    <w:rsid w:val="00D55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7">
    <w:name w:val="xl97"/>
    <w:basedOn w:val="a"/>
    <w:rsid w:val="00D5565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9">
    <w:name w:val="Normal (Web)"/>
    <w:basedOn w:val="a"/>
    <w:uiPriority w:val="99"/>
    <w:semiHidden/>
    <w:unhideWhenUsed/>
    <w:rsid w:val="00A27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A27E68"/>
    <w:rPr>
      <w:b/>
      <w:bCs/>
    </w:rPr>
  </w:style>
  <w:style w:type="paragraph" w:customStyle="1" w:styleId="1">
    <w:name w:val="Обычный1"/>
    <w:rsid w:val="0048176B"/>
    <w:pPr>
      <w:spacing w:before="100" w:beforeAutospacing="1" w:after="100" w:afterAutospacing="1" w:line="273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table" w:customStyle="1" w:styleId="10">
    <w:name w:val="Сетка таблицы1"/>
    <w:basedOn w:val="a1"/>
    <w:uiPriority w:val="39"/>
    <w:rsid w:val="0048176B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">
    <w:name w:val="Сетка таблицы2"/>
    <w:basedOn w:val="a1"/>
    <w:next w:val="a4"/>
    <w:uiPriority w:val="59"/>
    <w:rsid w:val="007D042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C1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3C19"/>
    <w:pPr>
      <w:ind w:left="720"/>
      <w:contextualSpacing/>
    </w:pPr>
  </w:style>
  <w:style w:type="table" w:styleId="a4">
    <w:name w:val="Table Grid"/>
    <w:basedOn w:val="a1"/>
    <w:uiPriority w:val="59"/>
    <w:rsid w:val="00AB3C1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B3C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3C19"/>
    <w:rPr>
      <w:rFonts w:ascii="Tahoma" w:eastAsiaTheme="minorEastAsia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semiHidden/>
    <w:unhideWhenUsed/>
    <w:rsid w:val="00D55658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D55658"/>
    <w:rPr>
      <w:color w:val="800080"/>
      <w:u w:val="single"/>
    </w:rPr>
  </w:style>
  <w:style w:type="paragraph" w:customStyle="1" w:styleId="font5">
    <w:name w:val="font5"/>
    <w:basedOn w:val="a"/>
    <w:rsid w:val="00D55658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font6">
    <w:name w:val="font6"/>
    <w:basedOn w:val="a"/>
    <w:rsid w:val="00D55658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xl65">
    <w:name w:val="xl65"/>
    <w:basedOn w:val="a"/>
    <w:rsid w:val="00D55658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6">
    <w:name w:val="xl66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D55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9">
    <w:name w:val="xl69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71">
    <w:name w:val="xl71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73">
    <w:name w:val="xl73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hd w:val="clear" w:color="00FFFF" w:fill="00FFFF"/>
      <w:spacing w:before="100" w:beforeAutospacing="1" w:after="100" w:afterAutospacing="1" w:line="240" w:lineRule="auto"/>
      <w:jc w:val="center"/>
      <w:textAlignment w:val="center"/>
    </w:pPr>
    <w:rPr>
      <w:rFonts w:ascii="Franklin Gothic Medium" w:eastAsia="Times New Roman" w:hAnsi="Franklin Gothic Medium" w:cs="Times New Roman"/>
      <w:color w:val="000000"/>
      <w:sz w:val="16"/>
      <w:szCs w:val="16"/>
    </w:rPr>
  </w:style>
  <w:style w:type="paragraph" w:customStyle="1" w:styleId="xl74">
    <w:name w:val="xl74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pacing w:before="100" w:beforeAutospacing="1" w:after="100" w:afterAutospacing="1" w:line="240" w:lineRule="auto"/>
      <w:jc w:val="center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75">
    <w:name w:val="xl75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</w:pBdr>
      <w:spacing w:before="100" w:beforeAutospacing="1" w:after="100" w:afterAutospacing="1" w:line="240" w:lineRule="auto"/>
      <w:jc w:val="center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76">
    <w:name w:val="xl76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right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81">
    <w:name w:val="xl81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hd w:val="clear" w:color="000000" w:fill="E6B8B7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83">
    <w:name w:val="xl83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hd w:val="clear" w:color="000000" w:fill="DCE6F1"/>
      <w:spacing w:before="100" w:beforeAutospacing="1" w:after="100" w:afterAutospacing="1" w:line="240" w:lineRule="auto"/>
      <w:jc w:val="right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84">
    <w:name w:val="xl84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a"/>
    <w:rsid w:val="00D5565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</w:pBdr>
      <w:shd w:val="clear" w:color="00FFFF" w:fill="00FFFF"/>
      <w:spacing w:before="100" w:beforeAutospacing="1" w:after="100" w:afterAutospacing="1" w:line="240" w:lineRule="auto"/>
      <w:jc w:val="center"/>
      <w:textAlignment w:val="center"/>
    </w:pPr>
    <w:rPr>
      <w:rFonts w:ascii="Franklin Gothic Medium" w:eastAsia="Times New Roman" w:hAnsi="Franklin Gothic Medium" w:cs="Times New Roman"/>
      <w:color w:val="000000"/>
      <w:sz w:val="16"/>
      <w:szCs w:val="16"/>
    </w:rPr>
  </w:style>
  <w:style w:type="paragraph" w:customStyle="1" w:styleId="xl87">
    <w:name w:val="xl87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</w:pBdr>
      <w:shd w:val="clear" w:color="00FFFF" w:fill="00FFFF"/>
      <w:spacing w:before="100" w:beforeAutospacing="1" w:after="100" w:afterAutospacing="1" w:line="240" w:lineRule="auto"/>
      <w:jc w:val="center"/>
      <w:textAlignment w:val="center"/>
    </w:pPr>
    <w:rPr>
      <w:rFonts w:ascii="Franklin Gothic Medium" w:eastAsia="Times New Roman" w:hAnsi="Franklin Gothic Medium" w:cs="Times New Roman"/>
      <w:color w:val="000000"/>
      <w:sz w:val="16"/>
      <w:szCs w:val="16"/>
    </w:rPr>
  </w:style>
  <w:style w:type="paragraph" w:customStyle="1" w:styleId="xl88">
    <w:name w:val="xl88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9">
    <w:name w:val="xl89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</w:pBdr>
      <w:spacing w:before="100" w:beforeAutospacing="1" w:after="100" w:afterAutospacing="1" w:line="240" w:lineRule="auto"/>
      <w:jc w:val="center"/>
      <w:textAlignment w:val="center"/>
    </w:pPr>
    <w:rPr>
      <w:rFonts w:ascii="Microsoft Sans Serif" w:eastAsia="Times New Roman" w:hAnsi="Microsoft Sans Serif" w:cs="Microsoft Sans Serif"/>
      <w:b/>
      <w:bCs/>
      <w:color w:val="000000"/>
      <w:sz w:val="16"/>
      <w:szCs w:val="16"/>
    </w:rPr>
  </w:style>
  <w:style w:type="paragraph" w:customStyle="1" w:styleId="xl90">
    <w:name w:val="xl90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pacing w:before="100" w:beforeAutospacing="1" w:after="100" w:afterAutospacing="1" w:line="240" w:lineRule="auto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91">
    <w:name w:val="xl91"/>
    <w:basedOn w:val="a"/>
    <w:rsid w:val="00D55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2">
    <w:name w:val="xl92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3">
    <w:name w:val="xl93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hd w:val="clear" w:color="00FFFF" w:fill="00FFFF"/>
      <w:spacing w:before="100" w:beforeAutospacing="1" w:after="100" w:afterAutospacing="1" w:line="240" w:lineRule="auto"/>
      <w:textAlignment w:val="center"/>
    </w:pPr>
    <w:rPr>
      <w:rFonts w:ascii="Franklin Gothic Medium" w:eastAsia="Times New Roman" w:hAnsi="Franklin Gothic Medium" w:cs="Times New Roman"/>
      <w:color w:val="000000"/>
      <w:sz w:val="16"/>
      <w:szCs w:val="16"/>
    </w:rPr>
  </w:style>
  <w:style w:type="paragraph" w:customStyle="1" w:styleId="xl94">
    <w:name w:val="xl94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a"/>
    <w:rsid w:val="00D55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7">
    <w:name w:val="xl97"/>
    <w:basedOn w:val="a"/>
    <w:rsid w:val="00D5565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9">
    <w:name w:val="Normal (Web)"/>
    <w:basedOn w:val="a"/>
    <w:uiPriority w:val="99"/>
    <w:semiHidden/>
    <w:unhideWhenUsed/>
    <w:rsid w:val="00A27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A27E68"/>
    <w:rPr>
      <w:b/>
      <w:bCs/>
    </w:rPr>
  </w:style>
  <w:style w:type="paragraph" w:customStyle="1" w:styleId="1">
    <w:name w:val="Обычный1"/>
    <w:rsid w:val="0048176B"/>
    <w:pPr>
      <w:spacing w:before="100" w:beforeAutospacing="1" w:after="100" w:afterAutospacing="1" w:line="273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table" w:customStyle="1" w:styleId="10">
    <w:name w:val="Сетка таблицы1"/>
    <w:basedOn w:val="a1"/>
    <w:uiPriority w:val="39"/>
    <w:rsid w:val="0048176B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">
    <w:name w:val="Сетка таблицы2"/>
    <w:basedOn w:val="a1"/>
    <w:next w:val="a4"/>
    <w:uiPriority w:val="59"/>
    <w:rsid w:val="007D042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9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5.xml"/><Relationship Id="rId5" Type="http://schemas.openxmlformats.org/officeDocument/2006/relationships/settings" Target="settings.xml"/><Relationship Id="rId10" Type="http://schemas.openxmlformats.org/officeDocument/2006/relationships/chart" Target="charts/chart4.xml"/><Relationship Id="rId4" Type="http://schemas.microsoft.com/office/2007/relationships/stylesWithEffects" Target="stylesWithEffects.xml"/><Relationship Id="rId9" Type="http://schemas.openxmlformats.org/officeDocument/2006/relationships/chart" Target="charts/chart3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../embeddings/oleObject1.bin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../embeddings/oleObject2.bin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&#1059;&#1095;&#1080;&#1090;&#1077;&#1083;&#1100;\Desktop\&#1040;.&#1057;\&#1040;&#1053;&#1040;&#1051;&#1048;&#1058;&#1048;&#1050;&#1040;\2020\&#1072;&#1085;&#1072;&#1083;&#1080;&#1090;&#1080;&#1082;&#1072;%20&#1072;&#1085;&#1075;&#1083;&#1080;&#1081;&#1089;&#1082;&#1080;&#1081;%2002.10.20..xlsx" TargetMode="External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.xlsx"/><Relationship Id="rId1" Type="http://schemas.openxmlformats.org/officeDocument/2006/relationships/themeOverride" Target="../theme/themeOverride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Оценки</a:t>
            </a:r>
          </a:p>
        </c:rich>
      </c:tx>
      <c:layout/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invertIfNegative val="0"/>
          <c:cat>
            <c:strRef>
              <c:f>'ин яз язык 8А(Б) '!$K$18:$K$21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'ин яз язык 8А(Б) '!$M$18:$M$21</c:f>
              <c:numCache>
                <c:formatCode>0%</c:formatCode>
                <c:ptCount val="4"/>
                <c:pt idx="0">
                  <c:v>0.16666666666666666</c:v>
                </c:pt>
                <c:pt idx="1">
                  <c:v>0.66666666666666663</c:v>
                </c:pt>
                <c:pt idx="2">
                  <c:v>0.16666666666666666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90735744"/>
        <c:axId val="90737280"/>
        <c:axId val="0"/>
      </c:bar3DChart>
      <c:catAx>
        <c:axId val="90735744"/>
        <c:scaling>
          <c:orientation val="minMax"/>
        </c:scaling>
        <c:delete val="0"/>
        <c:axPos val="b"/>
        <c:majorTickMark val="none"/>
        <c:minorTickMark val="none"/>
        <c:tickLblPos val="nextTo"/>
        <c:crossAx val="90737280"/>
        <c:crosses val="autoZero"/>
        <c:auto val="1"/>
        <c:lblAlgn val="ctr"/>
        <c:lblOffset val="100"/>
        <c:noMultiLvlLbl val="0"/>
      </c:catAx>
      <c:valAx>
        <c:axId val="90737280"/>
        <c:scaling>
          <c:orientation val="minMax"/>
        </c:scaling>
        <c:delete val="1"/>
        <c:axPos val="l"/>
        <c:numFmt formatCode="0%" sourceLinked="1"/>
        <c:majorTickMark val="out"/>
        <c:minorTickMark val="none"/>
        <c:tickLblPos val="nextTo"/>
        <c:crossAx val="90735744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Подтверждение оценок</a:t>
            </a:r>
          </a:p>
        </c:rich>
      </c:tx>
      <c:layout>
        <c:manualLayout>
          <c:xMode val="edge"/>
          <c:yMode val="edge"/>
          <c:x val="0.22035239781073879"/>
          <c:y val="6.4814814814814811E-2"/>
        </c:manualLayout>
      </c:layout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invertIfNegative val="0"/>
          <c:cat>
            <c:strRef>
              <c:f>'ин яз язык 8А(Б) '!$N$18:$N$20</c:f>
              <c:strCache>
                <c:ptCount val="3"/>
                <c:pt idx="0">
                  <c:v>подтвердил</c:v>
                </c:pt>
                <c:pt idx="1">
                  <c:v>завысил</c:v>
                </c:pt>
                <c:pt idx="2">
                  <c:v>занизил</c:v>
                </c:pt>
              </c:strCache>
            </c:strRef>
          </c:cat>
          <c:val>
            <c:numRef>
              <c:f>'ин яз язык 8А(Б) '!$P$18:$P$20</c:f>
              <c:numCache>
                <c:formatCode>0%</c:formatCode>
                <c:ptCount val="3"/>
                <c:pt idx="0">
                  <c:v>0</c:v>
                </c:pt>
                <c:pt idx="1">
                  <c:v>1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90642688"/>
        <c:axId val="90648576"/>
        <c:axId val="0"/>
      </c:bar3DChart>
      <c:catAx>
        <c:axId val="90642688"/>
        <c:scaling>
          <c:orientation val="minMax"/>
        </c:scaling>
        <c:delete val="0"/>
        <c:axPos val="b"/>
        <c:majorTickMark val="none"/>
        <c:minorTickMark val="none"/>
        <c:tickLblPos val="nextTo"/>
        <c:crossAx val="90648576"/>
        <c:crosses val="autoZero"/>
        <c:auto val="1"/>
        <c:lblAlgn val="ctr"/>
        <c:lblOffset val="100"/>
        <c:noMultiLvlLbl val="0"/>
      </c:catAx>
      <c:valAx>
        <c:axId val="90648576"/>
        <c:scaling>
          <c:orientation val="minMax"/>
        </c:scaling>
        <c:delete val="1"/>
        <c:axPos val="l"/>
        <c:numFmt formatCode="0%" sourceLinked="1"/>
        <c:majorTickMark val="out"/>
        <c:minorTickMark val="none"/>
        <c:tickLblPos val="nextTo"/>
        <c:crossAx val="90642688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Результаты обучающихся</a:t>
            </a:r>
          </a:p>
        </c:rich>
      </c:tx>
      <c:layout/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invertIfNegative val="0"/>
          <c:cat>
            <c:strRef>
              <c:f>'8А кл '!$B$7:$B$18</c:f>
              <c:strCache>
                <c:ptCount val="12"/>
                <c:pt idx="0">
                  <c:v>Елисеева</c:v>
                </c:pt>
                <c:pt idx="1">
                  <c:v>Бусыгина </c:v>
                </c:pt>
                <c:pt idx="2">
                  <c:v>Долматова</c:v>
                </c:pt>
                <c:pt idx="3">
                  <c:v>Кайгородова</c:v>
                </c:pt>
                <c:pt idx="4">
                  <c:v>Головырина</c:v>
                </c:pt>
                <c:pt idx="5">
                  <c:v>Гребцов</c:v>
                </c:pt>
                <c:pt idx="6">
                  <c:v>Конева</c:v>
                </c:pt>
                <c:pt idx="7">
                  <c:v>Валиева</c:v>
                </c:pt>
                <c:pt idx="8">
                  <c:v>Мурадян</c:v>
                </c:pt>
                <c:pt idx="9">
                  <c:v>Юрьев </c:v>
                </c:pt>
                <c:pt idx="10">
                  <c:v>Изотова</c:v>
                </c:pt>
                <c:pt idx="11">
                  <c:v>Измоденов</c:v>
                </c:pt>
              </c:strCache>
            </c:strRef>
          </c:cat>
          <c:val>
            <c:numRef>
              <c:f>'8А кл '!$L$7:$L$18</c:f>
              <c:numCache>
                <c:formatCode>General</c:formatCode>
                <c:ptCount val="12"/>
                <c:pt idx="0">
                  <c:v>11</c:v>
                </c:pt>
                <c:pt idx="1">
                  <c:v>12</c:v>
                </c:pt>
                <c:pt idx="2">
                  <c:v>13</c:v>
                </c:pt>
                <c:pt idx="3">
                  <c:v>13</c:v>
                </c:pt>
                <c:pt idx="4">
                  <c:v>14</c:v>
                </c:pt>
                <c:pt idx="5">
                  <c:v>15</c:v>
                </c:pt>
                <c:pt idx="6">
                  <c:v>16</c:v>
                </c:pt>
                <c:pt idx="7">
                  <c:v>18</c:v>
                </c:pt>
                <c:pt idx="8">
                  <c:v>18</c:v>
                </c:pt>
                <c:pt idx="9">
                  <c:v>20</c:v>
                </c:pt>
                <c:pt idx="10">
                  <c:v>21</c:v>
                </c:pt>
                <c:pt idx="11">
                  <c:v>24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cylinder"/>
        <c:axId val="90699648"/>
        <c:axId val="90701184"/>
        <c:axId val="0"/>
      </c:bar3DChart>
      <c:catAx>
        <c:axId val="90699648"/>
        <c:scaling>
          <c:orientation val="minMax"/>
        </c:scaling>
        <c:delete val="0"/>
        <c:axPos val="b"/>
        <c:majorTickMark val="none"/>
        <c:minorTickMark val="none"/>
        <c:tickLblPos val="nextTo"/>
        <c:crossAx val="90701184"/>
        <c:crosses val="autoZero"/>
        <c:auto val="1"/>
        <c:lblAlgn val="ctr"/>
        <c:lblOffset val="100"/>
        <c:noMultiLvlLbl val="0"/>
      </c:catAx>
      <c:valAx>
        <c:axId val="90701184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90699648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Уровневый анализ</a:t>
            </a:r>
          </a:p>
        </c:rich>
      </c:tx>
      <c:layout/>
      <c:overlay val="0"/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'8А кл '!#REF!</c:f>
              <c:strCache>
                <c:ptCount val="1"/>
                <c:pt idx="0">
                  <c:v>#REF!</c:v>
                </c:pt>
              </c:strCache>
            </c:strRef>
          </c:tx>
          <c:cat>
            <c:strRef>
              <c:f>'8А кл '!$C$24:$L$24</c:f>
              <c:strCache>
                <c:ptCount val="9"/>
                <c:pt idx="0">
                  <c:v>1</c:v>
                </c:pt>
                <c:pt idx="1">
                  <c:v>2</c:v>
                </c:pt>
                <c:pt idx="2">
                  <c:v>3K1</c:v>
                </c:pt>
                <c:pt idx="3">
                  <c:v>3K2</c:v>
                </c:pt>
                <c:pt idx="4">
                  <c:v>3K3</c:v>
                </c:pt>
                <c:pt idx="5">
                  <c:v>3K4</c:v>
                </c:pt>
                <c:pt idx="6">
                  <c:v>4</c:v>
                </c:pt>
                <c:pt idx="7">
                  <c:v>5</c:v>
                </c:pt>
                <c:pt idx="8">
                  <c:v>6</c:v>
                </c:pt>
              </c:strCache>
            </c:strRef>
          </c:cat>
          <c:val>
            <c:numRef>
              <c:f>'8А кл '!$C$25:$L$25</c:f>
              <c:numCache>
                <c:formatCode>0.0</c:formatCode>
                <c:ptCount val="10"/>
                <c:pt idx="0">
                  <c:v>0.5</c:v>
                </c:pt>
                <c:pt idx="1">
                  <c:v>0.75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0.9</c:v>
                </c:pt>
                <c:pt idx="7">
                  <c:v>0.6</c:v>
                </c:pt>
                <c:pt idx="8">
                  <c:v>0.6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'8А кл '!$B$25</c:f>
              <c:strCache>
                <c:ptCount val="1"/>
                <c:pt idx="0">
                  <c:v>ср. знач. Хорошистов</c:v>
                </c:pt>
              </c:strCache>
            </c:strRef>
          </c:tx>
          <c:cat>
            <c:strRef>
              <c:f>'8А кл '!$C$24:$L$24</c:f>
              <c:strCache>
                <c:ptCount val="9"/>
                <c:pt idx="0">
                  <c:v>1</c:v>
                </c:pt>
                <c:pt idx="1">
                  <c:v>2</c:v>
                </c:pt>
                <c:pt idx="2">
                  <c:v>3K1</c:v>
                </c:pt>
                <c:pt idx="3">
                  <c:v>3K2</c:v>
                </c:pt>
                <c:pt idx="4">
                  <c:v>3K3</c:v>
                </c:pt>
                <c:pt idx="5">
                  <c:v>3K4</c:v>
                </c:pt>
                <c:pt idx="6">
                  <c:v>4</c:v>
                </c:pt>
                <c:pt idx="7">
                  <c:v>5</c:v>
                </c:pt>
                <c:pt idx="8">
                  <c:v>6</c:v>
                </c:pt>
              </c:strCache>
            </c:strRef>
          </c:cat>
          <c:val>
            <c:numRef>
              <c:f>'8А кл '!$C$26:$L$26</c:f>
              <c:numCache>
                <c:formatCode>0.0</c:formatCode>
                <c:ptCount val="10"/>
                <c:pt idx="0">
                  <c:v>0.45</c:v>
                </c:pt>
                <c:pt idx="1">
                  <c:v>0.6875</c:v>
                </c:pt>
                <c:pt idx="2">
                  <c:v>1</c:v>
                </c:pt>
                <c:pt idx="3">
                  <c:v>0.875</c:v>
                </c:pt>
                <c:pt idx="4">
                  <c:v>0.5625</c:v>
                </c:pt>
                <c:pt idx="5">
                  <c:v>0.6875</c:v>
                </c:pt>
                <c:pt idx="6">
                  <c:v>0.45</c:v>
                </c:pt>
                <c:pt idx="7">
                  <c:v>0.42499999999999999</c:v>
                </c:pt>
                <c:pt idx="8">
                  <c:v>0.32500000000000001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'8А кл '!$B$26</c:f>
              <c:strCache>
                <c:ptCount val="1"/>
                <c:pt idx="0">
                  <c:v>ср. знач. троечников</c:v>
                </c:pt>
              </c:strCache>
            </c:strRef>
          </c:tx>
          <c:cat>
            <c:strRef>
              <c:f>'8А кл '!$C$24:$L$24</c:f>
              <c:strCache>
                <c:ptCount val="9"/>
                <c:pt idx="0">
                  <c:v>1</c:v>
                </c:pt>
                <c:pt idx="1">
                  <c:v>2</c:v>
                </c:pt>
                <c:pt idx="2">
                  <c:v>3K1</c:v>
                </c:pt>
                <c:pt idx="3">
                  <c:v>3K2</c:v>
                </c:pt>
                <c:pt idx="4">
                  <c:v>3K3</c:v>
                </c:pt>
                <c:pt idx="5">
                  <c:v>3K4</c:v>
                </c:pt>
                <c:pt idx="6">
                  <c:v>4</c:v>
                </c:pt>
                <c:pt idx="7">
                  <c:v>5</c:v>
                </c:pt>
                <c:pt idx="8">
                  <c:v>6</c:v>
                </c:pt>
              </c:strCache>
            </c:strRef>
          </c:cat>
          <c:val>
            <c:numRef>
              <c:f>'8А кл '!$C$27:$L$27</c:f>
              <c:numCache>
                <c:formatCode>0.0</c:formatCode>
                <c:ptCount val="10"/>
                <c:pt idx="0">
                  <c:v>0.3</c:v>
                </c:pt>
                <c:pt idx="1">
                  <c:v>0.5</c:v>
                </c:pt>
                <c:pt idx="2">
                  <c:v>1</c:v>
                </c:pt>
                <c:pt idx="3">
                  <c:v>0.75</c:v>
                </c:pt>
                <c:pt idx="4">
                  <c:v>0.5</c:v>
                </c:pt>
                <c:pt idx="5">
                  <c:v>0.5</c:v>
                </c:pt>
                <c:pt idx="6">
                  <c:v>0.2</c:v>
                </c:pt>
                <c:pt idx="7">
                  <c:v>0.3</c:v>
                </c:pt>
                <c:pt idx="8">
                  <c:v>0.2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'8А кл '!$B$27</c:f>
              <c:strCache>
                <c:ptCount val="1"/>
                <c:pt idx="0">
                  <c:v>ср. знач. двоечников</c:v>
                </c:pt>
              </c:strCache>
            </c:strRef>
          </c:tx>
          <c:cat>
            <c:strRef>
              <c:f>'8А кл '!$C$24:$L$24</c:f>
              <c:strCache>
                <c:ptCount val="9"/>
                <c:pt idx="0">
                  <c:v>1</c:v>
                </c:pt>
                <c:pt idx="1">
                  <c:v>2</c:v>
                </c:pt>
                <c:pt idx="2">
                  <c:v>3K1</c:v>
                </c:pt>
                <c:pt idx="3">
                  <c:v>3K2</c:v>
                </c:pt>
                <c:pt idx="4">
                  <c:v>3K3</c:v>
                </c:pt>
                <c:pt idx="5">
                  <c:v>3K4</c:v>
                </c:pt>
                <c:pt idx="6">
                  <c:v>4</c:v>
                </c:pt>
                <c:pt idx="7">
                  <c:v>5</c:v>
                </c:pt>
                <c:pt idx="8">
                  <c:v>6</c:v>
                </c:pt>
              </c:strCache>
            </c:strRef>
          </c:cat>
          <c:val>
            <c:numRef>
              <c:f>'8А кл '!$C$28:$L$28</c:f>
              <c:numCache>
                <c:formatCode>General</c:formatCode>
                <c:ptCount val="10"/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91170688"/>
        <c:axId val="91172224"/>
      </c:lineChart>
      <c:catAx>
        <c:axId val="91170688"/>
        <c:scaling>
          <c:orientation val="minMax"/>
        </c:scaling>
        <c:delete val="0"/>
        <c:axPos val="b"/>
        <c:majorTickMark val="none"/>
        <c:minorTickMark val="none"/>
        <c:tickLblPos val="nextTo"/>
        <c:crossAx val="91172224"/>
        <c:crosses val="autoZero"/>
        <c:auto val="1"/>
        <c:lblAlgn val="ctr"/>
        <c:lblOffset val="100"/>
        <c:noMultiLvlLbl val="0"/>
      </c:catAx>
      <c:valAx>
        <c:axId val="91172224"/>
        <c:scaling>
          <c:orientation val="minMax"/>
        </c:scaling>
        <c:delete val="0"/>
        <c:axPos val="l"/>
        <c:majorGridlines/>
        <c:numFmt formatCode="0.0" sourceLinked="1"/>
        <c:majorTickMark val="none"/>
        <c:minorTickMark val="none"/>
        <c:tickLblPos val="nextTo"/>
        <c:spPr>
          <a:ln w="9525">
            <a:noFill/>
          </a:ln>
        </c:spPr>
        <c:crossAx val="91170688"/>
        <c:crosses val="autoZero"/>
        <c:crossBetween val="between"/>
      </c:valAx>
    </c:plotArea>
    <c:legend>
      <c:legendPos val="b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%</a:t>
            </a:r>
            <a:r>
              <a:rPr lang="ru-RU" baseline="0"/>
              <a:t> выполнения задания</a:t>
            </a:r>
            <a:endParaRPr lang="ru-RU"/>
          </a:p>
        </c:rich>
      </c:tx>
      <c:layout/>
      <c:overlay val="0"/>
    </c:title>
    <c:autoTitleDeleted val="0"/>
    <c:plotArea>
      <c:layout>
        <c:manualLayout>
          <c:layoutTarget val="inner"/>
          <c:xMode val="edge"/>
          <c:yMode val="edge"/>
          <c:x val="0"/>
          <c:y val="0.32980493167345937"/>
          <c:w val="0.96652835553834715"/>
          <c:h val="0.63377617429846156"/>
        </c:manualLayout>
      </c:layout>
      <c:barChart>
        <c:barDir val="col"/>
        <c:grouping val="clustered"/>
        <c:varyColors val="0"/>
        <c:ser>
          <c:idx val="0"/>
          <c:order val="0"/>
          <c:invertIfNegative val="0"/>
          <c:cat>
            <c:multiLvlStrRef>
              <c:f>'7А кл (2)'!#REF!</c:f>
            </c:multiLvlStrRef>
          </c:cat>
          <c:val>
            <c:numRef>
              <c:f>'[аналитика английский 02.10.20..xlsx]8А кл '!$C$19:$L$19</c:f>
              <c:numCache>
                <c:formatCode>0%</c:formatCode>
                <c:ptCount val="10"/>
                <c:pt idx="0">
                  <c:v>0.20799999999999999</c:v>
                </c:pt>
                <c:pt idx="1">
                  <c:v>0.32</c:v>
                </c:pt>
                <c:pt idx="2">
                  <c:v>0.48</c:v>
                </c:pt>
                <c:pt idx="3">
                  <c:v>0.42</c:v>
                </c:pt>
                <c:pt idx="4">
                  <c:v>0.3</c:v>
                </c:pt>
                <c:pt idx="5">
                  <c:v>0.34</c:v>
                </c:pt>
                <c:pt idx="6">
                  <c:v>0.23200000000000001</c:v>
                </c:pt>
                <c:pt idx="7">
                  <c:v>0.20799999999999999</c:v>
                </c:pt>
                <c:pt idx="8">
                  <c:v>0.16800000000000001</c:v>
                </c:pt>
                <c:pt idx="9">
                  <c:v>0.26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91513216"/>
        <c:axId val="91514752"/>
      </c:barChart>
      <c:catAx>
        <c:axId val="91513216"/>
        <c:scaling>
          <c:orientation val="minMax"/>
        </c:scaling>
        <c:delete val="0"/>
        <c:axPos val="b"/>
        <c:majorTickMark val="none"/>
        <c:minorTickMark val="none"/>
        <c:tickLblPos val="nextTo"/>
        <c:crossAx val="91514752"/>
        <c:crosses val="autoZero"/>
        <c:auto val="1"/>
        <c:lblAlgn val="ctr"/>
        <c:lblOffset val="100"/>
        <c:noMultiLvlLbl val="0"/>
      </c:catAx>
      <c:valAx>
        <c:axId val="91514752"/>
        <c:scaling>
          <c:orientation val="minMax"/>
        </c:scaling>
        <c:delete val="1"/>
        <c:axPos val="l"/>
        <c:numFmt formatCode="0%" sourceLinked="1"/>
        <c:majorTickMark val="none"/>
        <c:minorTickMark val="none"/>
        <c:tickLblPos val="none"/>
        <c:crossAx val="91513216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Распределение баллов обучающихся 8а </a:t>
            </a:r>
          </a:p>
        </c:rich>
      </c:tx>
      <c:layout/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invertIfNegative val="0"/>
          <c:dLbls>
            <c:dLbl>
              <c:idx val="4"/>
              <c:spPr>
                <a:solidFill>
                  <a:schemeClr val="accent1">
                    <a:lumMod val="20000"/>
                    <a:lumOff val="80000"/>
                  </a:schemeClr>
                </a:solidFill>
              </c:spPr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spPr>
                <a:solidFill>
                  <a:schemeClr val="accent1">
                    <a:lumMod val="20000"/>
                    <a:lumOff val="80000"/>
                  </a:schemeClr>
                </a:solidFill>
              </c:spPr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spPr>
                <a:solidFill>
                  <a:sysClr val="window" lastClr="FFFFFF"/>
                </a:solidFill>
              </c:spPr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spPr>
                <a:solidFill>
                  <a:schemeClr val="accent1">
                    <a:lumMod val="20000"/>
                    <a:lumOff val="80000"/>
                  </a:schemeClr>
                </a:solidFill>
              </c:spPr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2"/>
              <c:spPr>
                <a:solidFill>
                  <a:schemeClr val="accent2"/>
                </a:solidFill>
              </c:spPr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0"/>
              <c:spPr>
                <a:solidFill>
                  <a:schemeClr val="accent2"/>
                </a:solidFill>
              </c:spPr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1"/>
              <c:spPr>
                <a:solidFill>
                  <a:schemeClr val="accent1">
                    <a:lumMod val="60000"/>
                    <a:lumOff val="40000"/>
                  </a:schemeClr>
                </a:solidFill>
              </c:spPr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0"/>
              <c:spPr>
                <a:solidFill>
                  <a:schemeClr val="accent1">
                    <a:lumMod val="60000"/>
                    <a:lumOff val="40000"/>
                  </a:schemeClr>
                </a:solidFill>
              </c:spPr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'8А кл '!$R$7:$R$30</c:f>
              <c:strCache>
                <c:ptCount val="24"/>
                <c:pt idx="0">
                  <c:v>1 баллов</c:v>
                </c:pt>
                <c:pt idx="1">
                  <c:v>2 баллов</c:v>
                </c:pt>
                <c:pt idx="2">
                  <c:v>3 баллов</c:v>
                </c:pt>
                <c:pt idx="3">
                  <c:v>4 баллов</c:v>
                </c:pt>
                <c:pt idx="4">
                  <c:v>5 баллов</c:v>
                </c:pt>
                <c:pt idx="5">
                  <c:v>6 баллов</c:v>
                </c:pt>
                <c:pt idx="6">
                  <c:v>7 баллов</c:v>
                </c:pt>
                <c:pt idx="7">
                  <c:v>8 баллов</c:v>
                </c:pt>
                <c:pt idx="8">
                  <c:v>9 баллов</c:v>
                </c:pt>
                <c:pt idx="9">
                  <c:v>10 баллов</c:v>
                </c:pt>
                <c:pt idx="10">
                  <c:v>11 баллов</c:v>
                </c:pt>
                <c:pt idx="11">
                  <c:v>12 баллов</c:v>
                </c:pt>
                <c:pt idx="12">
                  <c:v>13 баллов</c:v>
                </c:pt>
                <c:pt idx="13">
                  <c:v>14 баллов</c:v>
                </c:pt>
                <c:pt idx="14">
                  <c:v>15 баллов</c:v>
                </c:pt>
                <c:pt idx="15">
                  <c:v>16 баллов</c:v>
                </c:pt>
                <c:pt idx="16">
                  <c:v>17 баллов</c:v>
                </c:pt>
                <c:pt idx="17">
                  <c:v>18 баллов</c:v>
                </c:pt>
                <c:pt idx="18">
                  <c:v>19 баллов</c:v>
                </c:pt>
                <c:pt idx="19">
                  <c:v>20 баллов</c:v>
                </c:pt>
                <c:pt idx="20">
                  <c:v>21 баллов</c:v>
                </c:pt>
                <c:pt idx="21">
                  <c:v>22 баллов</c:v>
                </c:pt>
                <c:pt idx="22">
                  <c:v>23 баллов</c:v>
                </c:pt>
                <c:pt idx="23">
                  <c:v>24 баллов</c:v>
                </c:pt>
              </c:strCache>
            </c:strRef>
          </c:cat>
          <c:val>
            <c:numRef>
              <c:f>'8А кл '!$S$7:$S$30</c:f>
              <c:numCache>
                <c:formatCode>General</c:formatCode>
                <c:ptCount val="2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1</c:v>
                </c:pt>
                <c:pt idx="11">
                  <c:v>1</c:v>
                </c:pt>
                <c:pt idx="12">
                  <c:v>2</c:v>
                </c:pt>
                <c:pt idx="13">
                  <c:v>1</c:v>
                </c:pt>
                <c:pt idx="14">
                  <c:v>1</c:v>
                </c:pt>
                <c:pt idx="15">
                  <c:v>1</c:v>
                </c:pt>
                <c:pt idx="16">
                  <c:v>0</c:v>
                </c:pt>
                <c:pt idx="17">
                  <c:v>2</c:v>
                </c:pt>
                <c:pt idx="18">
                  <c:v>0</c:v>
                </c:pt>
                <c:pt idx="19">
                  <c:v>1</c:v>
                </c:pt>
                <c:pt idx="20">
                  <c:v>1</c:v>
                </c:pt>
                <c:pt idx="21">
                  <c:v>0</c:v>
                </c:pt>
                <c:pt idx="22">
                  <c:v>0</c:v>
                </c:pt>
                <c:pt idx="23">
                  <c:v>1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92878720"/>
        <c:axId val="92880256"/>
        <c:axId val="0"/>
      </c:bar3DChart>
      <c:catAx>
        <c:axId val="92878720"/>
        <c:scaling>
          <c:orientation val="minMax"/>
        </c:scaling>
        <c:delete val="0"/>
        <c:axPos val="b"/>
        <c:majorTickMark val="none"/>
        <c:minorTickMark val="none"/>
        <c:tickLblPos val="nextTo"/>
        <c:crossAx val="92880256"/>
        <c:crosses val="autoZero"/>
        <c:auto val="1"/>
        <c:lblAlgn val="ctr"/>
        <c:lblOffset val="100"/>
        <c:noMultiLvlLbl val="0"/>
      </c:catAx>
      <c:valAx>
        <c:axId val="92880256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92878720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BCB65D-3AE2-4CB7-9AF5-0A3ED3FFD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12</Pages>
  <Words>2068</Words>
  <Characters>11790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Учитель</cp:lastModifiedBy>
  <cp:revision>19</cp:revision>
  <cp:lastPrinted>2020-10-29T12:31:00Z</cp:lastPrinted>
  <dcterms:created xsi:type="dcterms:W3CDTF">2020-10-29T08:09:00Z</dcterms:created>
  <dcterms:modified xsi:type="dcterms:W3CDTF">2020-11-18T06:29:00Z</dcterms:modified>
</cp:coreProperties>
</file>