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3FE" w:rsidRDefault="002423FE" w:rsidP="004A1BED">
      <w:pPr>
        <w:spacing w:after="6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012435" w:rsidRPr="00A50997" w:rsidRDefault="00012435" w:rsidP="00AB3C1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50997">
        <w:rPr>
          <w:rFonts w:ascii="Times New Roman" w:eastAsia="Times New Roman" w:hAnsi="Times New Roman" w:cs="Times New Roman"/>
          <w:b/>
          <w:sz w:val="27"/>
          <w:szCs w:val="27"/>
        </w:rPr>
        <w:t>А</w:t>
      </w:r>
      <w:r w:rsidR="00AB3C19" w:rsidRPr="00A50997">
        <w:rPr>
          <w:rFonts w:ascii="Times New Roman" w:eastAsia="Times New Roman" w:hAnsi="Times New Roman" w:cs="Times New Roman"/>
          <w:b/>
          <w:sz w:val="27"/>
          <w:szCs w:val="27"/>
        </w:rPr>
        <w:t>налитическ</w:t>
      </w:r>
      <w:r w:rsidRPr="00A50997">
        <w:rPr>
          <w:rFonts w:ascii="Times New Roman" w:eastAsia="Times New Roman" w:hAnsi="Times New Roman" w:cs="Times New Roman"/>
          <w:b/>
          <w:sz w:val="27"/>
          <w:szCs w:val="27"/>
        </w:rPr>
        <w:t xml:space="preserve">ая </w:t>
      </w:r>
      <w:r w:rsidR="00AB3C19" w:rsidRPr="00A50997">
        <w:rPr>
          <w:rFonts w:ascii="Times New Roman" w:eastAsia="Times New Roman" w:hAnsi="Times New Roman" w:cs="Times New Roman"/>
          <w:b/>
          <w:sz w:val="27"/>
          <w:szCs w:val="27"/>
        </w:rPr>
        <w:t>справк</w:t>
      </w:r>
      <w:r w:rsidRPr="00A50997">
        <w:rPr>
          <w:rFonts w:ascii="Times New Roman" w:eastAsia="Times New Roman" w:hAnsi="Times New Roman" w:cs="Times New Roman"/>
          <w:b/>
          <w:sz w:val="27"/>
          <w:szCs w:val="27"/>
        </w:rPr>
        <w:t>а</w:t>
      </w:r>
      <w:r w:rsidR="00600FEA">
        <w:rPr>
          <w:rFonts w:ascii="Times New Roman" w:eastAsia="Times New Roman" w:hAnsi="Times New Roman" w:cs="Times New Roman"/>
          <w:b/>
          <w:sz w:val="27"/>
          <w:szCs w:val="27"/>
        </w:rPr>
        <w:t xml:space="preserve"> о результатах проведения ВПР  </w:t>
      </w:r>
      <w:r w:rsidR="009877B0">
        <w:rPr>
          <w:rFonts w:ascii="Times New Roman" w:eastAsia="Times New Roman" w:hAnsi="Times New Roman" w:cs="Times New Roman"/>
          <w:b/>
          <w:sz w:val="27"/>
          <w:szCs w:val="27"/>
        </w:rPr>
        <w:t>по биологии</w:t>
      </w:r>
    </w:p>
    <w:p w:rsidR="00493A9A" w:rsidRDefault="00600FEA" w:rsidP="00AB3C1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в </w:t>
      </w:r>
      <w:r w:rsidR="00AD5458">
        <w:rPr>
          <w:rFonts w:ascii="Times New Roman" w:eastAsia="Times New Roman" w:hAnsi="Times New Roman" w:cs="Times New Roman"/>
          <w:b/>
          <w:sz w:val="27"/>
          <w:szCs w:val="27"/>
        </w:rPr>
        <w:t xml:space="preserve">6а </w:t>
      </w:r>
      <w:r w:rsidR="001C39A6">
        <w:rPr>
          <w:rFonts w:ascii="Times New Roman" w:eastAsia="Times New Roman" w:hAnsi="Times New Roman" w:cs="Times New Roman"/>
          <w:b/>
          <w:sz w:val="27"/>
          <w:szCs w:val="27"/>
        </w:rPr>
        <w:t xml:space="preserve">классе </w:t>
      </w:r>
      <w:r w:rsidR="00AD5458">
        <w:rPr>
          <w:rFonts w:ascii="Times New Roman" w:eastAsia="Times New Roman" w:hAnsi="Times New Roman" w:cs="Times New Roman"/>
          <w:b/>
          <w:sz w:val="27"/>
          <w:szCs w:val="27"/>
        </w:rPr>
        <w:t>(по программе 5 класса)</w:t>
      </w:r>
      <w:r w:rsidR="00012435" w:rsidRPr="00A50997">
        <w:rPr>
          <w:rFonts w:ascii="Times New Roman" w:eastAsia="Times New Roman" w:hAnsi="Times New Roman" w:cs="Times New Roman"/>
          <w:b/>
          <w:sz w:val="27"/>
          <w:szCs w:val="27"/>
        </w:rPr>
        <w:t xml:space="preserve"> МКОУ ГО </w:t>
      </w:r>
      <w:proofErr w:type="gramStart"/>
      <w:r w:rsidR="00012435" w:rsidRPr="00A50997">
        <w:rPr>
          <w:rFonts w:ascii="Times New Roman" w:eastAsia="Times New Roman" w:hAnsi="Times New Roman" w:cs="Times New Roman"/>
          <w:b/>
          <w:sz w:val="27"/>
          <w:szCs w:val="27"/>
        </w:rPr>
        <w:t>Заречный</w:t>
      </w:r>
      <w:proofErr w:type="gramEnd"/>
      <w:r w:rsidR="00012435" w:rsidRPr="00A50997">
        <w:rPr>
          <w:rFonts w:ascii="Times New Roman" w:eastAsia="Times New Roman" w:hAnsi="Times New Roman" w:cs="Times New Roman"/>
          <w:b/>
          <w:sz w:val="27"/>
          <w:szCs w:val="27"/>
        </w:rPr>
        <w:t xml:space="preserve"> «СОШ №4»</w:t>
      </w:r>
    </w:p>
    <w:p w:rsidR="002423FE" w:rsidRDefault="002423FE" w:rsidP="00AB3C19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3C19" w:rsidRDefault="00493A9A" w:rsidP="00493A9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00FEA">
        <w:rPr>
          <w:rFonts w:ascii="Times New Roman" w:hAnsi="Times New Roman" w:cs="Times New Roman"/>
          <w:sz w:val="24"/>
          <w:szCs w:val="24"/>
        </w:rPr>
        <w:t xml:space="preserve">ата проведения – </w:t>
      </w:r>
      <w:r w:rsidR="00297450">
        <w:rPr>
          <w:rFonts w:ascii="Times New Roman" w:hAnsi="Times New Roman" w:cs="Times New Roman"/>
          <w:sz w:val="24"/>
          <w:szCs w:val="24"/>
        </w:rPr>
        <w:t>октябрь 2020</w:t>
      </w:r>
    </w:p>
    <w:p w:rsidR="00D96AF7" w:rsidRDefault="009149F0" w:rsidP="00D96AF7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  </w:t>
      </w:r>
      <w:r w:rsidRPr="002423FE">
        <w:rPr>
          <w:rFonts w:ascii="Times New Roman" w:hAnsi="Times New Roman" w:cs="Times New Roman"/>
          <w:b/>
          <w:sz w:val="24"/>
          <w:szCs w:val="24"/>
        </w:rPr>
        <w:t>Павлова Ольга Ивановна</w:t>
      </w:r>
    </w:p>
    <w:p w:rsidR="00A27E68" w:rsidRPr="002423FE" w:rsidRDefault="00A27E68" w:rsidP="009E39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3FE">
        <w:rPr>
          <w:rFonts w:ascii="Times New Roman" w:hAnsi="Times New Roman" w:cs="Times New Roman"/>
          <w:sz w:val="24"/>
          <w:szCs w:val="24"/>
        </w:rPr>
        <w:t>Описание КИМ:</w:t>
      </w:r>
    </w:p>
    <w:p w:rsidR="0048176B" w:rsidRDefault="0048176B" w:rsidP="0048176B">
      <w:pPr>
        <w:pStyle w:val="1"/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Спецификация контрольной работы</w:t>
      </w:r>
    </w:p>
    <w:tbl>
      <w:tblPr>
        <w:tblStyle w:val="10"/>
        <w:tblW w:w="151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"/>
        <w:gridCol w:w="5528"/>
        <w:gridCol w:w="8931"/>
      </w:tblGrid>
      <w:tr w:rsidR="0048176B" w:rsidTr="004A1BED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552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893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ind w:left="6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Примерное содержание</w:t>
            </w:r>
          </w:p>
        </w:tc>
      </w:tr>
      <w:tr w:rsidR="0048176B" w:rsidTr="004A1BED">
        <w:tc>
          <w:tcPr>
            <w:tcW w:w="7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 КИМ</w:t>
            </w:r>
          </w:p>
        </w:tc>
        <w:tc>
          <w:tcPr>
            <w:tcW w:w="89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493A9A">
            <w:pPr>
              <w:pStyle w:val="1"/>
              <w:ind w:left="65"/>
              <w:rPr>
                <w:rFonts w:ascii="Times New Roman" w:hAnsi="Times New Roman"/>
              </w:rPr>
            </w:pPr>
            <w:r w:rsidRPr="00A30779">
              <w:rPr>
                <w:rFonts w:ascii="Times New Roman" w:hAnsi="Times New Roman"/>
              </w:rPr>
              <w:t xml:space="preserve">Определить </w:t>
            </w:r>
            <w:r w:rsidRPr="00EF1A89">
              <w:rPr>
                <w:rFonts w:ascii="Times New Roman" w:hAnsi="Times New Roman"/>
              </w:rPr>
              <w:t xml:space="preserve">уровень подготовки </w:t>
            </w:r>
            <w:r w:rsidR="009877B0" w:rsidRPr="00EF1A89">
              <w:rPr>
                <w:rFonts w:ascii="Times New Roman" w:hAnsi="Times New Roman"/>
              </w:rPr>
              <w:t>учащихся 5 класса</w:t>
            </w:r>
          </w:p>
        </w:tc>
      </w:tr>
      <w:tr w:rsidR="0048176B" w:rsidTr="004A1BED">
        <w:tc>
          <w:tcPr>
            <w:tcW w:w="7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</w:t>
            </w:r>
          </w:p>
        </w:tc>
        <w:tc>
          <w:tcPr>
            <w:tcW w:w="89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493A9A">
            <w:pPr>
              <w:pStyle w:val="1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ВПР-2020</w:t>
            </w:r>
          </w:p>
        </w:tc>
      </w:tr>
      <w:tr w:rsidR="0048176B" w:rsidTr="004A1BED">
        <w:tc>
          <w:tcPr>
            <w:tcW w:w="7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вариантов</w:t>
            </w:r>
          </w:p>
        </w:tc>
        <w:tc>
          <w:tcPr>
            <w:tcW w:w="89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93A9A" w:rsidP="00493A9A">
            <w:pPr>
              <w:pStyle w:val="1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8176B" w:rsidTr="004A1BED">
        <w:tc>
          <w:tcPr>
            <w:tcW w:w="7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структуры и содержания КИМ</w:t>
            </w:r>
          </w:p>
        </w:tc>
        <w:tc>
          <w:tcPr>
            <w:tcW w:w="89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2B27C2" w:rsidRDefault="009877B0" w:rsidP="002B27C2">
            <w:pPr>
              <w:ind w:left="65"/>
              <w:rPr>
                <w:rFonts w:eastAsia="SimSun"/>
                <w:sz w:val="24"/>
                <w:szCs w:val="24"/>
              </w:rPr>
            </w:pPr>
            <w:r w:rsidRPr="002B27C2">
              <w:rPr>
                <w:rFonts w:eastAsia="SimSun"/>
                <w:sz w:val="24"/>
                <w:szCs w:val="24"/>
              </w:rPr>
              <w:t>Работа сост</w:t>
            </w:r>
            <w:r w:rsidR="002B27C2" w:rsidRPr="002B27C2">
              <w:rPr>
                <w:rFonts w:eastAsia="SimSun"/>
                <w:sz w:val="24"/>
                <w:szCs w:val="24"/>
              </w:rPr>
              <w:t>оит из 10</w:t>
            </w:r>
            <w:r w:rsidR="0048176B" w:rsidRPr="002B27C2">
              <w:rPr>
                <w:rFonts w:eastAsia="SimSun"/>
                <w:sz w:val="24"/>
                <w:szCs w:val="24"/>
              </w:rPr>
              <w:t xml:space="preserve"> заданийбазового уровня</w:t>
            </w:r>
            <w:r w:rsidR="002B27C2" w:rsidRPr="002B27C2">
              <w:rPr>
                <w:rFonts w:eastAsia="SimSun"/>
                <w:sz w:val="24"/>
                <w:szCs w:val="24"/>
              </w:rPr>
              <w:t>.</w:t>
            </w:r>
          </w:p>
        </w:tc>
      </w:tr>
      <w:tr w:rsidR="0048176B" w:rsidTr="004A1BED">
        <w:tc>
          <w:tcPr>
            <w:tcW w:w="7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Продолжительность работы</w:t>
            </w:r>
          </w:p>
        </w:tc>
        <w:tc>
          <w:tcPr>
            <w:tcW w:w="89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2B27C2" w:rsidP="00493A9A">
            <w:pPr>
              <w:pStyle w:val="1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 </w:t>
            </w:r>
            <w:r w:rsidR="0048176B">
              <w:rPr>
                <w:rFonts w:ascii="Times New Roman" w:hAnsi="Times New Roman"/>
              </w:rPr>
              <w:t>мин</w:t>
            </w:r>
          </w:p>
        </w:tc>
      </w:tr>
      <w:tr w:rsidR="0048176B" w:rsidTr="004A1BED">
        <w:tc>
          <w:tcPr>
            <w:tcW w:w="7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Дополнительные материалы и оборудование</w:t>
            </w:r>
          </w:p>
        </w:tc>
        <w:tc>
          <w:tcPr>
            <w:tcW w:w="89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493A9A">
            <w:pPr>
              <w:pStyle w:val="1"/>
              <w:ind w:left="65"/>
              <w:rPr>
                <w:rFonts w:ascii="Times New Roman" w:hAnsi="Times New Roman"/>
              </w:rPr>
            </w:pPr>
          </w:p>
        </w:tc>
      </w:tr>
      <w:tr w:rsidR="0048176B" w:rsidTr="004A1BED">
        <w:tc>
          <w:tcPr>
            <w:tcW w:w="7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Форма оценивания, критерии выставления оценки.</w:t>
            </w:r>
          </w:p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4A1BED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eastAsia="SimSun" w:hAnsi="Times New Roman"/>
                <w:bCs/>
              </w:rPr>
            </w:pPr>
            <w:r w:rsidRPr="004D784A">
              <w:rPr>
                <w:rFonts w:ascii="Times New Roman" w:eastAsia="SimSun" w:hAnsi="Times New Roman"/>
                <w:bCs/>
              </w:rPr>
              <w:t xml:space="preserve">Максимальный балл за выполнение работы </w:t>
            </w:r>
            <w:r w:rsidRPr="009149F0">
              <w:rPr>
                <w:rFonts w:ascii="Times New Roman" w:eastAsia="SimSun" w:hAnsi="Times New Roman"/>
                <w:bCs/>
              </w:rPr>
              <w:t xml:space="preserve">- </w:t>
            </w:r>
            <w:r w:rsidR="002B27C2" w:rsidRPr="009149F0">
              <w:rPr>
                <w:rFonts w:ascii="Times New Roman" w:eastAsia="SimSun" w:hAnsi="Times New Roman"/>
                <w:bCs/>
              </w:rPr>
              <w:t>29</w:t>
            </w:r>
            <w:r w:rsidRPr="009149F0">
              <w:rPr>
                <w:rFonts w:ascii="Times New Roman" w:eastAsia="SimSun" w:hAnsi="Times New Roman"/>
                <w:bCs/>
              </w:rPr>
              <w:t xml:space="preserve"> баллов</w:t>
            </w:r>
          </w:p>
          <w:p w:rsidR="004A1BED" w:rsidRPr="00493A9A" w:rsidRDefault="004A1BED" w:rsidP="00493A9A">
            <w:pPr>
              <w:pStyle w:val="1"/>
              <w:spacing w:before="0" w:beforeAutospacing="0" w:after="0" w:afterAutospacing="0" w:line="240" w:lineRule="auto"/>
              <w:ind w:left="65"/>
              <w:jc w:val="center"/>
              <w:rPr>
                <w:rFonts w:ascii="Times New Roman" w:eastAsia="SimSun" w:hAnsi="Times New Roman"/>
                <w:bCs/>
                <w:color w:val="C00000"/>
              </w:rPr>
            </w:pPr>
          </w:p>
          <w:tbl>
            <w:tblPr>
              <w:tblW w:w="9433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/>
            </w:tblPr>
            <w:tblGrid>
              <w:gridCol w:w="4930"/>
              <w:gridCol w:w="1134"/>
              <w:gridCol w:w="1134"/>
              <w:gridCol w:w="991"/>
              <w:gridCol w:w="1244"/>
            </w:tblGrid>
            <w:tr w:rsidR="004A1BED" w:rsidRPr="00D25115" w:rsidTr="00276F3C">
              <w:trPr>
                <w:jc w:val="center"/>
              </w:trPr>
              <w:tc>
                <w:tcPr>
                  <w:tcW w:w="4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D25115" w:rsidRDefault="002B27C2" w:rsidP="004A1B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5115">
                    <w:rPr>
                      <w:rFonts w:ascii="TimesNewRoman" w:eastAsia="Times New Roman" w:hAnsi="TimesNew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Отметка по пятибалльной шкале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D25115" w:rsidRDefault="002B27C2" w:rsidP="005D6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5115">
                    <w:rPr>
                      <w:rFonts w:ascii="TimesNewRoman" w:eastAsia="Times New Roman" w:hAnsi="TimesNewRoman" w:cs="Times New Roman"/>
                      <w:b/>
                      <w:bCs/>
                      <w:color w:val="000000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D25115" w:rsidRDefault="002B27C2" w:rsidP="005D6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5115">
                    <w:rPr>
                      <w:rFonts w:ascii="TimesNewRoman" w:eastAsia="Times New Roman" w:hAnsi="TimesNewRoman" w:cs="Times New Roman"/>
                      <w:b/>
                      <w:bCs/>
                      <w:color w:val="000000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D25115" w:rsidRDefault="002B27C2" w:rsidP="005D6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5115">
                    <w:rPr>
                      <w:rFonts w:ascii="TimesNewRoman" w:eastAsia="Times New Roman" w:hAnsi="TimesNewRoman" w:cs="Times New Roman"/>
                      <w:b/>
                      <w:bCs/>
                      <w:color w:val="000000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D25115" w:rsidRDefault="002B27C2" w:rsidP="005D6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5115">
                    <w:rPr>
                      <w:rFonts w:ascii="TimesNewRoman" w:eastAsia="Times New Roman" w:hAnsi="TimesNewRoman" w:cs="Times New Roman"/>
                      <w:b/>
                      <w:bCs/>
                      <w:color w:val="000000"/>
                      <w:sz w:val="24"/>
                      <w:szCs w:val="24"/>
                    </w:rPr>
                    <w:t>«5»</w:t>
                  </w:r>
                </w:p>
              </w:tc>
            </w:tr>
            <w:tr w:rsidR="004A1BED" w:rsidRPr="00D25115" w:rsidTr="00276F3C">
              <w:trPr>
                <w:jc w:val="center"/>
              </w:trPr>
              <w:tc>
                <w:tcPr>
                  <w:tcW w:w="4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D25115" w:rsidRDefault="002B27C2" w:rsidP="005D6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5115">
                    <w:rPr>
                      <w:rFonts w:ascii="TimesNewRoman" w:eastAsia="Times New Roman" w:hAnsi="TimesNewRoman" w:cs="Times New Roman"/>
                      <w:color w:val="000000"/>
                      <w:sz w:val="24"/>
                      <w:szCs w:val="24"/>
                    </w:rPr>
                    <w:t>Первичные баллы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D25115" w:rsidRDefault="002B27C2" w:rsidP="005D6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5115">
                    <w:rPr>
                      <w:rFonts w:ascii="TimesNewRoman" w:eastAsia="Times New Roman" w:hAnsi="TimesNewRoman" w:cs="Times New Roman"/>
                      <w:color w:val="000000"/>
                      <w:sz w:val="24"/>
                      <w:szCs w:val="24"/>
                    </w:rPr>
                    <w:t>0–11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D25115" w:rsidRDefault="002B27C2" w:rsidP="005D6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5115">
                    <w:rPr>
                      <w:rFonts w:ascii="TimesNewRoman" w:eastAsia="Times New Roman" w:hAnsi="TimesNewRoman" w:cs="Times New Roman"/>
                      <w:color w:val="000000"/>
                      <w:sz w:val="24"/>
                      <w:szCs w:val="24"/>
                    </w:rPr>
                    <w:t>12–17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D25115" w:rsidRDefault="002B27C2" w:rsidP="005D6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5115">
                    <w:rPr>
                      <w:rFonts w:ascii="TimesNewRoman" w:eastAsia="Times New Roman" w:hAnsi="TimesNewRoman" w:cs="Times New Roman"/>
                      <w:color w:val="000000"/>
                      <w:sz w:val="24"/>
                      <w:szCs w:val="24"/>
                    </w:rPr>
                    <w:t>18–23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D25115" w:rsidRDefault="002B27C2" w:rsidP="005D6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5115">
                    <w:rPr>
                      <w:rFonts w:ascii="TimesNewRoman" w:eastAsia="Times New Roman" w:hAnsi="TimesNewRoman" w:cs="Times New Roman"/>
                      <w:color w:val="000000"/>
                      <w:sz w:val="24"/>
                      <w:szCs w:val="24"/>
                    </w:rPr>
                    <w:t>24–29</w:t>
                  </w:r>
                </w:p>
              </w:tc>
            </w:tr>
          </w:tbl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</w:rPr>
            </w:pPr>
          </w:p>
        </w:tc>
      </w:tr>
    </w:tbl>
    <w:p w:rsidR="00EF1A89" w:rsidRDefault="00EF1A89" w:rsidP="00EF1A89">
      <w:pPr>
        <w:pStyle w:val="1"/>
        <w:rPr>
          <w:rFonts w:ascii="Times New Roman" w:hAnsi="Times New Roman"/>
          <w:b/>
          <w:bCs/>
        </w:rPr>
      </w:pPr>
    </w:p>
    <w:p w:rsidR="004A1BED" w:rsidRDefault="004A1BED" w:rsidP="00EF1A89">
      <w:pPr>
        <w:pStyle w:val="1"/>
        <w:rPr>
          <w:rFonts w:ascii="Times New Roman" w:hAnsi="Times New Roman"/>
          <w:b/>
          <w:bCs/>
        </w:rPr>
      </w:pPr>
    </w:p>
    <w:p w:rsidR="0048176B" w:rsidRDefault="0048176B" w:rsidP="0048176B">
      <w:pPr>
        <w:pStyle w:val="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Обобщенный план варианта итоговой контрольной работы</w:t>
      </w:r>
    </w:p>
    <w:tbl>
      <w:tblPr>
        <w:tblStyle w:val="10"/>
        <w:tblW w:w="1516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6095"/>
        <w:gridCol w:w="1276"/>
        <w:gridCol w:w="1559"/>
        <w:gridCol w:w="709"/>
        <w:gridCol w:w="4678"/>
      </w:tblGrid>
      <w:tr w:rsidR="0048176B" w:rsidTr="004A1BED">
        <w:trPr>
          <w:trHeight w:val="66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5801DA" w:rsidRPr="005801DA" w:rsidRDefault="0048176B" w:rsidP="004441D7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>№</w:t>
            </w:r>
          </w:p>
          <w:p w:rsidR="0048176B" w:rsidRPr="005801DA" w:rsidRDefault="0048176B" w:rsidP="004441D7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>задан</w:t>
            </w:r>
            <w:r w:rsidR="005801DA"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>ия</w:t>
            </w:r>
          </w:p>
        </w:tc>
        <w:tc>
          <w:tcPr>
            <w:tcW w:w="60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Pr="005801DA" w:rsidRDefault="0048176B" w:rsidP="004441D7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>Проверяемый элемент содержания (содержание вопроса)</w:t>
            </w:r>
          </w:p>
        </w:tc>
        <w:tc>
          <w:tcPr>
            <w:tcW w:w="127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5801DA" w:rsidRDefault="0048176B" w:rsidP="004441D7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>Уровень сложности</w:t>
            </w:r>
          </w:p>
        </w:tc>
        <w:tc>
          <w:tcPr>
            <w:tcW w:w="155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5801DA" w:rsidRDefault="00E87648" w:rsidP="004441D7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Тип ответа</w:t>
            </w:r>
          </w:p>
        </w:tc>
        <w:tc>
          <w:tcPr>
            <w:tcW w:w="7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441D7" w:rsidRDefault="005801DA" w:rsidP="004441D7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Мах</w:t>
            </w:r>
          </w:p>
          <w:p w:rsidR="0048176B" w:rsidRPr="005801DA" w:rsidRDefault="0048176B" w:rsidP="004441D7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>балл</w:t>
            </w:r>
          </w:p>
        </w:tc>
        <w:tc>
          <w:tcPr>
            <w:tcW w:w="467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E87648" w:rsidRDefault="00E87648" w:rsidP="004441D7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648">
              <w:rPr>
                <w:rFonts w:ascii="TimesNewRoman" w:hAnsi="TimesNewRoman"/>
                <w:b/>
                <w:color w:val="000000"/>
                <w:sz w:val="22"/>
                <w:szCs w:val="22"/>
              </w:rPr>
              <w:t>Проверяемые требования</w:t>
            </w:r>
            <w:r w:rsidRPr="00E87648">
              <w:rPr>
                <w:rFonts w:ascii="TimesNewRoman" w:hAnsi="TimesNewRoman"/>
                <w:b/>
                <w:color w:val="000000"/>
                <w:sz w:val="22"/>
                <w:szCs w:val="22"/>
              </w:rPr>
              <w:br/>
              <w:t>(умения)</w:t>
            </w:r>
          </w:p>
        </w:tc>
      </w:tr>
      <w:tr w:rsidR="001C39A6" w:rsidTr="000F138E">
        <w:trPr>
          <w:trHeight w:val="653"/>
        </w:trPr>
        <w:tc>
          <w:tcPr>
            <w:tcW w:w="85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C39A6" w:rsidRDefault="001C39A6" w:rsidP="004441D7">
            <w:pPr>
              <w:pStyle w:val="1"/>
              <w:ind w:right="-1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A1BED" w:rsidRDefault="001C39A6" w:rsidP="001C39A6">
            <w:pPr>
              <w:rPr>
                <w:rStyle w:val="fontstyle01"/>
              </w:rPr>
            </w:pPr>
            <w:r>
              <w:rPr>
                <w:rStyle w:val="fontstyle01"/>
              </w:rPr>
              <w:t>Классификация живых организмов.</w:t>
            </w:r>
          </w:p>
          <w:p w:rsidR="001C39A6" w:rsidRPr="005D69C1" w:rsidRDefault="001C39A6" w:rsidP="005D69C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39A6" w:rsidRDefault="001C39A6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39A6" w:rsidRDefault="00E54023" w:rsidP="002423F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39A6" w:rsidRDefault="001C39A6" w:rsidP="002423F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39A6" w:rsidRDefault="004441D7" w:rsidP="0048176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NewRoman" w:hAnsi="TimesNewRoman"/>
                <w:color w:val="000000"/>
              </w:rPr>
              <w:t>Умения</w:t>
            </w:r>
            <w:r w:rsidRPr="00652071">
              <w:rPr>
                <w:rFonts w:ascii="TimesNewRoman" w:hAnsi="TimesNewRoman"/>
                <w:color w:val="000000"/>
              </w:rPr>
              <w:t xml:space="preserve"> выделять существенные </w:t>
            </w:r>
            <w:r>
              <w:rPr>
                <w:rFonts w:ascii="TimesNewRoman" w:hAnsi="TimesNewRoman"/>
                <w:color w:val="000000"/>
              </w:rPr>
              <w:t xml:space="preserve">признаки биологических объектов, </w:t>
            </w:r>
            <w:r w:rsidRPr="00652071">
              <w:rPr>
                <w:rFonts w:ascii="TimesNewRoman" w:hAnsi="TimesNewRoman"/>
                <w:color w:val="000000"/>
              </w:rPr>
              <w:t xml:space="preserve">определять на </w:t>
            </w:r>
            <w:r w:rsidRPr="00652071">
              <w:rPr>
                <w:rFonts w:ascii="TimesNewRoman" w:hAnsi="TimesNewRoman"/>
                <w:color w:val="000000"/>
              </w:rPr>
              <w:lastRenderedPageBreak/>
              <w:t>рисунке объекты живой природы (вирусы, растения, животные).</w:t>
            </w:r>
          </w:p>
        </w:tc>
      </w:tr>
      <w:tr w:rsidR="001C39A6" w:rsidTr="000F138E"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A6" w:rsidRDefault="001C39A6" w:rsidP="004441D7">
            <w:pPr>
              <w:pStyle w:val="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0F138E" w:rsidRDefault="00450E9F" w:rsidP="001C39A6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 Признаки</w:t>
            </w:r>
            <w:r w:rsidR="000F138E">
              <w:rPr>
                <w:rStyle w:val="fontstyle01"/>
              </w:rPr>
              <w:t xml:space="preserve"> живыхорганизмов. </w:t>
            </w:r>
          </w:p>
          <w:p w:rsidR="001C39A6" w:rsidRPr="005D69C1" w:rsidRDefault="001C39A6" w:rsidP="001C39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39A6" w:rsidRDefault="001C39A6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39A6" w:rsidRDefault="001C39A6" w:rsidP="002423F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развернутый ответ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39A6" w:rsidRDefault="001C39A6" w:rsidP="002423F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39A6" w:rsidRDefault="004441D7" w:rsidP="0048176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NewRoman" w:hAnsi="TimesNewRoman"/>
                <w:color w:val="000000"/>
              </w:rPr>
              <w:t>У</w:t>
            </w:r>
            <w:r w:rsidRPr="00652071">
              <w:rPr>
                <w:rFonts w:ascii="TimesNewRoman" w:hAnsi="TimesNewRoman"/>
                <w:color w:val="000000"/>
              </w:rPr>
              <w:t>мение сравнивать объекты и находить различия.</w:t>
            </w:r>
          </w:p>
        </w:tc>
      </w:tr>
      <w:tr w:rsidR="001C39A6" w:rsidTr="000F138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9A6" w:rsidRDefault="001C39A6" w:rsidP="004441D7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C39A6" w:rsidRPr="009149F0" w:rsidRDefault="000F138E" w:rsidP="005D69C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Процессы жизнедеятельностирастений,животных, грибов и бактерий.</w:t>
            </w:r>
          </w:p>
        </w:tc>
        <w:tc>
          <w:tcPr>
            <w:tcW w:w="12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39A6" w:rsidRDefault="001C39A6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39A6" w:rsidRDefault="001C39A6" w:rsidP="002423F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развернутый ответ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39A6" w:rsidRDefault="001C39A6" w:rsidP="002423F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C39A6" w:rsidRPr="000E3C2A" w:rsidRDefault="004441D7" w:rsidP="000E3C2A">
            <w:pPr>
              <w:shd w:val="clear" w:color="auto" w:fill="FFFFFF"/>
              <w:spacing w:before="100" w:beforeAutospacing="1"/>
              <w:rPr>
                <w:rFonts w:ascii="TimesNewRoman" w:hAnsi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/>
                <w:color w:val="000000"/>
                <w:sz w:val="24"/>
                <w:szCs w:val="24"/>
              </w:rPr>
              <w:t>У</w:t>
            </w:r>
            <w:r w:rsidRPr="00652071">
              <w:rPr>
                <w:rFonts w:ascii="TimesNewRoman" w:hAnsi="TimesNewRoman"/>
                <w:color w:val="000000"/>
                <w:sz w:val="24"/>
                <w:szCs w:val="24"/>
              </w:rPr>
              <w:t>мение находить у одного из объектов отсутствующий признак.</w:t>
            </w:r>
          </w:p>
        </w:tc>
      </w:tr>
      <w:tr w:rsidR="0048176B" w:rsidTr="004176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1D3DBE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A6" w:rsidRDefault="001C39A6" w:rsidP="001C39A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Процессыжизнедеятельностирастений.</w:t>
            </w:r>
          </w:p>
          <w:p w:rsidR="0048176B" w:rsidRPr="001D3DBE" w:rsidRDefault="0048176B" w:rsidP="001D3DB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9149F0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393B25" w:rsidP="002423F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2423FE" w:rsidP="002423F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4441D7" w:rsidP="0006754C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NewRoman" w:hAnsi="TimesNewRoman"/>
                <w:color w:val="000000"/>
              </w:rPr>
              <w:t>У</w:t>
            </w:r>
            <w:r w:rsidRPr="00652071">
              <w:rPr>
                <w:rFonts w:ascii="TimesNewRoman" w:hAnsi="TimesNewRoman"/>
                <w:color w:val="000000"/>
              </w:rPr>
              <w:t>мение по описанию биологического явления определять процес</w:t>
            </w:r>
            <w:r>
              <w:rPr>
                <w:rFonts w:ascii="TimesNewRoman" w:hAnsi="TimesNewRoman"/>
                <w:color w:val="000000"/>
              </w:rPr>
              <w:t>с жизнедеятельности организма.</w:t>
            </w:r>
          </w:p>
        </w:tc>
      </w:tr>
      <w:tr w:rsidR="0048176B" w:rsidTr="004176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1D3DBE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1D3DBE" w:rsidRDefault="004A1BED" w:rsidP="001D3DB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Значение процессов жизнедеятельности для растения.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9149F0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4176B9" w:rsidP="002423F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393B25">
              <w:rPr>
                <w:rFonts w:ascii="Times New Roman" w:hAnsi="Times New Roman"/>
              </w:rPr>
              <w:t>азвернутый ответ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2423FE" w:rsidP="002423F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06754C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NewRoman" w:hAnsi="TimesNewRoman"/>
                <w:color w:val="000000"/>
              </w:rPr>
              <w:t>Умение определять</w:t>
            </w:r>
            <w:r w:rsidR="004441D7" w:rsidRPr="00652071">
              <w:rPr>
                <w:rFonts w:ascii="TimesNewRoman" w:hAnsi="TimesNewRoman"/>
                <w:color w:val="000000"/>
              </w:rPr>
              <w:t xml:space="preserve"> роль </w:t>
            </w:r>
            <w:r>
              <w:rPr>
                <w:rFonts w:ascii="TimesNewRoman" w:hAnsi="TimesNewRoman"/>
                <w:color w:val="000000"/>
              </w:rPr>
              <w:t xml:space="preserve">процесса жизнедеятельности </w:t>
            </w:r>
            <w:r w:rsidR="004441D7" w:rsidRPr="00652071">
              <w:rPr>
                <w:rFonts w:ascii="TimesNewRoman" w:hAnsi="TimesNewRoman"/>
                <w:color w:val="000000"/>
              </w:rPr>
              <w:t>в жизни растения.</w:t>
            </w:r>
          </w:p>
        </w:tc>
      </w:tr>
      <w:tr w:rsidR="0048176B" w:rsidTr="004176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1D3DBE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1D3DBE" w:rsidRDefault="000F138E" w:rsidP="001D3DB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Методы изучения живыхорганизмов.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9149F0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393B25" w:rsidP="002423F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2423FE" w:rsidP="002423F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06754C" w:rsidRDefault="0006754C" w:rsidP="0006754C">
            <w:pPr>
              <w:shd w:val="clear" w:color="auto" w:fill="FFFFFF"/>
              <w:spacing w:before="100" w:beforeAutospacing="1"/>
              <w:jc w:val="both"/>
              <w:rPr>
                <w:rFonts w:ascii="TimesNewRoman" w:hAnsi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/>
                <w:color w:val="000000"/>
                <w:sz w:val="24"/>
                <w:szCs w:val="24"/>
              </w:rPr>
              <w:t>З</w:t>
            </w:r>
            <w:r w:rsidRPr="00652071">
              <w:rPr>
                <w:rFonts w:ascii="TimesNewRoman" w:hAnsi="TimesNewRoman"/>
                <w:color w:val="000000"/>
                <w:sz w:val="24"/>
                <w:szCs w:val="24"/>
              </w:rPr>
              <w:t>нание биологических методов и оборудования, необходимого для биологических исследований в конкретных условиях.</w:t>
            </w:r>
          </w:p>
        </w:tc>
      </w:tr>
      <w:tr w:rsidR="001D3DBE" w:rsidTr="004176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E" w:rsidRDefault="00ED3E98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E" w:rsidRPr="005801DA" w:rsidRDefault="000F138E" w:rsidP="001D3DBE">
            <w:pPr>
              <w:rPr>
                <w:rStyle w:val="fontstyle01"/>
                <w:rFonts w:ascii="Times New Roman" w:hAnsi="Times New Roman"/>
                <w:color w:val="auto"/>
              </w:rPr>
            </w:pPr>
            <w:r>
              <w:rPr>
                <w:rStyle w:val="fontstyle01"/>
              </w:rPr>
              <w:t>Биология как наука. Роль биологиив познании окружающегомира и практическойдеятельности людей.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E" w:rsidRDefault="009149F0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E" w:rsidRDefault="00393B25" w:rsidP="002423F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</w:t>
            </w:r>
            <w:r w:rsidR="004176B9">
              <w:rPr>
                <w:rFonts w:ascii="Times New Roman" w:hAnsi="Times New Roman"/>
              </w:rPr>
              <w:t>рминология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E" w:rsidRDefault="002423FE" w:rsidP="002423F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E" w:rsidRPr="0006754C" w:rsidRDefault="0006754C" w:rsidP="0006754C">
            <w:pPr>
              <w:shd w:val="clear" w:color="auto" w:fill="FFFFFF"/>
              <w:spacing w:before="100" w:beforeAutospacing="1"/>
              <w:jc w:val="both"/>
              <w:rPr>
                <w:rFonts w:ascii="TimesNewRoman" w:hAnsi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/>
                <w:color w:val="000000"/>
                <w:sz w:val="24"/>
                <w:szCs w:val="24"/>
              </w:rPr>
              <w:t>З</w:t>
            </w:r>
            <w:r w:rsidRPr="00652071">
              <w:rPr>
                <w:rFonts w:ascii="TimesNewRoman" w:hAnsi="TimesNewRoman"/>
                <w:color w:val="000000"/>
                <w:sz w:val="24"/>
                <w:szCs w:val="24"/>
              </w:rPr>
              <w:t>нание биологических методов и оборудования, необходимого для биологических исследований в конкретных условиях.</w:t>
            </w:r>
          </w:p>
        </w:tc>
      </w:tr>
      <w:tr w:rsidR="001D3DBE" w:rsidTr="004176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E" w:rsidRDefault="00ED3E98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E" w:rsidRPr="005801DA" w:rsidRDefault="00620CC3" w:rsidP="000F138E">
            <w:pPr>
              <w:rPr>
                <w:rStyle w:val="fontstyle01"/>
                <w:rFonts w:ascii="Times New Roman" w:hAnsi="Times New Roman"/>
                <w:color w:val="auto"/>
              </w:rPr>
            </w:pPr>
            <w:r>
              <w:rPr>
                <w:rStyle w:val="fontstyle01"/>
              </w:rPr>
              <w:t>Строение биологических приборов и инструментов</w:t>
            </w:r>
            <w:r w:rsidR="000F138E">
              <w:rPr>
                <w:rStyle w:val="fontstyle01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E" w:rsidRDefault="009149F0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E" w:rsidRDefault="004176B9" w:rsidP="002423F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терминология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E" w:rsidRDefault="002423FE" w:rsidP="002423F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E" w:rsidRDefault="0085295F" w:rsidP="0085295F">
            <w:pPr>
              <w:pStyle w:val="1"/>
              <w:tabs>
                <w:tab w:val="left" w:pos="2487"/>
              </w:tabs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NewRoman" w:hAnsi="TimesNewRoman"/>
                <w:color w:val="000000"/>
              </w:rPr>
              <w:t>З</w:t>
            </w:r>
            <w:r w:rsidR="0006754C" w:rsidRPr="00652071">
              <w:rPr>
                <w:rFonts w:ascii="TimesNewRoman" w:hAnsi="TimesNewRoman"/>
                <w:color w:val="000000"/>
              </w:rPr>
              <w:t>нание устройства оптических приборов</w:t>
            </w:r>
            <w:r>
              <w:rPr>
                <w:rFonts w:ascii="TimesNewRoman" w:hAnsi="TimesNewRoman"/>
                <w:color w:val="000000"/>
              </w:rPr>
              <w:t>.</w:t>
            </w:r>
          </w:p>
        </w:tc>
      </w:tr>
      <w:tr w:rsidR="00ED3E98" w:rsidTr="00620CC3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ED3E98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5801DA" w:rsidRDefault="00620CC3" w:rsidP="001D3DBE">
            <w:pPr>
              <w:rPr>
                <w:rStyle w:val="fontstyle01"/>
                <w:rFonts w:ascii="Times New Roman" w:hAnsi="Times New Roman"/>
                <w:color w:val="auto"/>
              </w:rPr>
            </w:pPr>
            <w:r>
              <w:rPr>
                <w:rStyle w:val="fontstyle01"/>
              </w:rPr>
              <w:t>Функции биологических приборов и инструментов.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9149F0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4176B9" w:rsidP="002423F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развернутый ответ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423FE" w:rsidP="002423F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85295F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Знание функций отдельных структур или частей оптических приборов.</w:t>
            </w:r>
          </w:p>
        </w:tc>
      </w:tr>
      <w:tr w:rsidR="00ED3E98" w:rsidTr="004176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ED3E98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5801DA" w:rsidRDefault="000F138E" w:rsidP="001D3DBE">
            <w:pPr>
              <w:rPr>
                <w:rStyle w:val="fontstyle01"/>
                <w:rFonts w:ascii="Times New Roman" w:hAnsi="Times New Roman"/>
                <w:color w:val="auto"/>
              </w:rPr>
            </w:pPr>
            <w:r>
              <w:rPr>
                <w:rStyle w:val="fontstyle01"/>
              </w:rPr>
              <w:t>Правила работы  с биологическимиприборами и инструментами.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9149F0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4176B9" w:rsidP="002423F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вычисление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423FE" w:rsidP="002423F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6C5354" w:rsidRDefault="0085295F" w:rsidP="006C5354">
            <w:pPr>
              <w:shd w:val="clear" w:color="auto" w:fill="FFFFFF"/>
              <w:spacing w:before="100" w:beforeAutospacing="1"/>
              <w:rPr>
                <w:rFonts w:ascii="TimesNewRoman" w:hAnsi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/>
                <w:color w:val="000000"/>
                <w:sz w:val="24"/>
                <w:szCs w:val="24"/>
              </w:rPr>
              <w:t>Ум</w:t>
            </w:r>
            <w:r w:rsidRPr="00652071">
              <w:rPr>
                <w:rFonts w:ascii="TimesNewRoman" w:hAnsi="TimesNewRoman"/>
                <w:color w:val="000000"/>
                <w:sz w:val="24"/>
                <w:szCs w:val="24"/>
              </w:rPr>
              <w:t>ение  пользоваться</w:t>
            </w:r>
            <w:r w:rsidR="006C5354">
              <w:rPr>
                <w:rFonts w:ascii="TimesNewRoman" w:hAnsi="TimesNewRoman"/>
                <w:color w:val="000000"/>
                <w:sz w:val="24"/>
                <w:szCs w:val="24"/>
              </w:rPr>
              <w:t xml:space="preserve"> оптическими приборами</w:t>
            </w:r>
            <w:r w:rsidRPr="00652071">
              <w:rPr>
                <w:rFonts w:ascii="TimesNewRoman" w:hAnsi="TimesNewRoman"/>
                <w:color w:val="000000"/>
                <w:sz w:val="24"/>
                <w:szCs w:val="24"/>
              </w:rPr>
              <w:t>.</w:t>
            </w:r>
          </w:p>
        </w:tc>
      </w:tr>
      <w:tr w:rsidR="00ED3E98" w:rsidTr="004176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ED3E98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5801DA" w:rsidRDefault="00620CC3" w:rsidP="001D3DBE">
            <w:pPr>
              <w:rPr>
                <w:rStyle w:val="fontstyle01"/>
                <w:rFonts w:ascii="Times New Roman" w:hAnsi="Times New Roman"/>
                <w:color w:val="auto"/>
              </w:rPr>
            </w:pPr>
            <w:r>
              <w:rPr>
                <w:rStyle w:val="fontstyle01"/>
              </w:rPr>
              <w:t>Классификацияорганизмов.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9149F0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4176B9" w:rsidP="002423F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423FE" w:rsidP="002423F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6C5354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NewRoman" w:hAnsi="TimesNewRoman"/>
                <w:color w:val="000000"/>
              </w:rPr>
              <w:t>У</w:t>
            </w:r>
            <w:r w:rsidRPr="00652071">
              <w:rPr>
                <w:rFonts w:ascii="TimesNewRoman" w:hAnsi="TimesNewRoman"/>
                <w:color w:val="000000"/>
              </w:rPr>
              <w:t>мение систематизировать животных и растения.</w:t>
            </w:r>
          </w:p>
        </w:tc>
      </w:tr>
      <w:tr w:rsidR="00ED3E98" w:rsidTr="004176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ED3E98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4" w:rsidRPr="00481344" w:rsidRDefault="00F02B17" w:rsidP="001D3DBE">
            <w:pPr>
              <w:rPr>
                <w:rStyle w:val="fontstyle01"/>
                <w:rFonts w:asciiTheme="minorHAnsi" w:hAnsiTheme="minorHAnsi"/>
              </w:rPr>
            </w:pPr>
            <w:r w:rsidRPr="00481344">
              <w:rPr>
                <w:rStyle w:val="fontstyle01"/>
              </w:rPr>
              <w:t>Строение организма.</w:t>
            </w:r>
            <w:r w:rsidR="00481344" w:rsidRPr="00481344">
              <w:rPr>
                <w:rFonts w:ascii="TimesNewRoman" w:hAnsi="TimesNewRoman"/>
                <w:color w:val="000000"/>
                <w:sz w:val="24"/>
                <w:szCs w:val="24"/>
              </w:rPr>
              <w:t xml:space="preserve"> Среды обитания живых организмов. Сезонные явления в жизни животных.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9149F0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4176B9" w:rsidP="002423F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423FE" w:rsidP="002423F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6C5354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NewRoman" w:hAnsi="TimesNewRoman"/>
                <w:color w:val="000000"/>
              </w:rPr>
              <w:t>У</w:t>
            </w:r>
            <w:r w:rsidRPr="00652071">
              <w:rPr>
                <w:rFonts w:ascii="TimesNewRoman" w:hAnsi="TimesNewRoman"/>
                <w:color w:val="000000"/>
              </w:rPr>
              <w:t>мение работать с информацией, представленной в графиче</w:t>
            </w:r>
            <w:r>
              <w:rPr>
                <w:rFonts w:ascii="TimesNewRoman" w:hAnsi="TimesNewRoman"/>
                <w:color w:val="000000"/>
              </w:rPr>
              <w:t>ской форме, с</w:t>
            </w:r>
            <w:r w:rsidRPr="00652071">
              <w:rPr>
                <w:rFonts w:ascii="TimesNewRoman" w:hAnsi="TimesNewRoman"/>
                <w:color w:val="000000"/>
              </w:rPr>
              <w:t xml:space="preserve"> географической картой, проводя описание ареала обитания животного (растения).</w:t>
            </w:r>
          </w:p>
        </w:tc>
      </w:tr>
      <w:tr w:rsidR="00ED3E98" w:rsidTr="004176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ED3E98" w:rsidP="005801DA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5801DA">
              <w:rPr>
                <w:rFonts w:ascii="Times New Roman" w:hAnsi="Times New Roman"/>
              </w:rPr>
              <w:t>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5801DA" w:rsidRDefault="00F02B17" w:rsidP="001D3DBE">
            <w:pPr>
              <w:rPr>
                <w:rStyle w:val="fontstyle01"/>
                <w:rFonts w:ascii="Times New Roman" w:hAnsi="Times New Roman"/>
                <w:color w:val="auto"/>
              </w:rPr>
            </w:pPr>
            <w:r>
              <w:rPr>
                <w:rStyle w:val="fontstyle01"/>
              </w:rPr>
              <w:t>Процессы жизнедеятельности организма.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9149F0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4176B9" w:rsidP="002423F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развернутый ответ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423FE" w:rsidP="002423F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6C5354" w:rsidRDefault="006C5354" w:rsidP="00477CD8">
            <w:pPr>
              <w:shd w:val="clear" w:color="auto" w:fill="FFFFFF"/>
              <w:spacing w:before="100" w:beforeAutospacing="1"/>
              <w:rPr>
                <w:rFonts w:ascii="TimesNewRoman" w:hAnsi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/>
                <w:color w:val="000000"/>
                <w:sz w:val="24"/>
                <w:szCs w:val="24"/>
              </w:rPr>
              <w:t>Умение</w:t>
            </w:r>
            <w:r w:rsidRPr="00652071">
              <w:rPr>
                <w:rFonts w:ascii="TimesNewRoman" w:hAnsi="TimesNewRoman"/>
                <w:color w:val="000000"/>
                <w:sz w:val="24"/>
                <w:szCs w:val="24"/>
              </w:rPr>
              <w:t xml:space="preserve"> делать выводы на основании проведенного анализа</w:t>
            </w:r>
            <w:r w:rsidR="00B32570">
              <w:rPr>
                <w:rFonts w:ascii="TimesNewRoman" w:hAnsi="TimesNewRoman"/>
                <w:color w:val="000000"/>
                <w:sz w:val="24"/>
                <w:szCs w:val="24"/>
              </w:rPr>
              <w:t xml:space="preserve"> информации</w:t>
            </w:r>
            <w:r w:rsidR="00477CD8">
              <w:rPr>
                <w:rFonts w:ascii="TimesNewRoman" w:hAnsi="TimesNewRoman"/>
                <w:color w:val="000000"/>
                <w:sz w:val="24"/>
                <w:szCs w:val="24"/>
              </w:rPr>
              <w:t>.</w:t>
            </w:r>
          </w:p>
        </w:tc>
      </w:tr>
      <w:tr w:rsidR="00ED3E98" w:rsidTr="004176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5801DA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5801DA" w:rsidRDefault="00F02B17" w:rsidP="001D3DBE">
            <w:pPr>
              <w:rPr>
                <w:rStyle w:val="fontstyle01"/>
                <w:rFonts w:ascii="Times New Roman" w:hAnsi="Times New Roman"/>
                <w:color w:val="auto"/>
              </w:rPr>
            </w:pPr>
            <w:r>
              <w:rPr>
                <w:rStyle w:val="fontstyle01"/>
              </w:rPr>
              <w:t xml:space="preserve">Царство Растения.Царство Животные. Признаки </w:t>
            </w:r>
            <w:r>
              <w:rPr>
                <w:rStyle w:val="fontstyle01"/>
              </w:rPr>
              <w:lastRenderedPageBreak/>
              <w:t>организмов.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9149F0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4176B9" w:rsidP="002423F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423FE" w:rsidP="002423F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6C5354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NewRoman" w:hAnsi="TimesNewRoman"/>
                <w:color w:val="000000"/>
              </w:rPr>
              <w:t>У</w:t>
            </w:r>
            <w:r w:rsidRPr="00652071">
              <w:rPr>
                <w:rFonts w:ascii="TimesNewRoman" w:hAnsi="TimesNewRoman"/>
                <w:color w:val="000000"/>
              </w:rPr>
              <w:t xml:space="preserve">мение анализировать текст биологического </w:t>
            </w:r>
            <w:r w:rsidRPr="00652071">
              <w:rPr>
                <w:rFonts w:ascii="TimesNewRoman" w:hAnsi="TimesNewRoman"/>
                <w:color w:val="000000"/>
              </w:rPr>
              <w:lastRenderedPageBreak/>
              <w:t>содержания на предмет выявления в нем необходимой информации.</w:t>
            </w:r>
          </w:p>
        </w:tc>
      </w:tr>
      <w:tr w:rsidR="00ED3E98" w:rsidTr="004176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5801DA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5801DA" w:rsidRDefault="00F02B17" w:rsidP="001D3DBE">
            <w:pPr>
              <w:rPr>
                <w:rStyle w:val="fontstyle01"/>
                <w:rFonts w:ascii="Times New Roman" w:hAnsi="Times New Roman"/>
                <w:color w:val="auto"/>
              </w:rPr>
            </w:pPr>
            <w:r>
              <w:rPr>
                <w:rStyle w:val="fontstyle01"/>
              </w:rPr>
              <w:t>Среды жиз</w:t>
            </w:r>
            <w:r w:rsidR="00333291">
              <w:rPr>
                <w:rStyle w:val="fontstyle01"/>
              </w:rPr>
              <w:t>ни</w:t>
            </w:r>
            <w:r>
              <w:rPr>
                <w:rStyle w:val="fontstyle01"/>
              </w:rPr>
              <w:t>. Приспособленность организма к среде обитания.</w:t>
            </w:r>
            <w:r w:rsidR="00333291">
              <w:rPr>
                <w:rStyle w:val="fontstyle01"/>
              </w:rPr>
              <w:t xml:space="preserve"> Взаимоотношения организмов в экосистемах.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9149F0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4176B9" w:rsidP="002423F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развернутый ответ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423FE" w:rsidP="002423F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6C5354" w:rsidRDefault="006C5354" w:rsidP="006C5354">
            <w:pPr>
              <w:shd w:val="clear" w:color="auto" w:fill="FFFFFF"/>
              <w:spacing w:before="100" w:beforeAutospacing="1"/>
              <w:rPr>
                <w:rFonts w:ascii="TimesNewRoman" w:hAnsi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/>
                <w:color w:val="000000"/>
                <w:sz w:val="24"/>
                <w:szCs w:val="24"/>
              </w:rPr>
              <w:t>У</w:t>
            </w:r>
            <w:r w:rsidRPr="00652071">
              <w:rPr>
                <w:rFonts w:ascii="TimesNewRoman" w:hAnsi="TimesNewRoman"/>
                <w:color w:val="000000"/>
                <w:sz w:val="24"/>
                <w:szCs w:val="24"/>
              </w:rPr>
              <w:t>мение делать сравнительное описание двух объектов по заданному плану.</w:t>
            </w:r>
          </w:p>
        </w:tc>
      </w:tr>
      <w:tr w:rsidR="00ED3E98" w:rsidTr="004176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5801DA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9149F0" w:rsidRDefault="00333291" w:rsidP="001D3DBE">
            <w:pPr>
              <w:rPr>
                <w:rStyle w:val="fontstyle01"/>
                <w:rFonts w:ascii="Times New Roman" w:hAnsi="Times New Roman"/>
                <w:color w:val="auto"/>
              </w:rPr>
            </w:pPr>
            <w:r>
              <w:rPr>
                <w:rStyle w:val="fontstyle01"/>
              </w:rPr>
              <w:t>Природные зоны. Экологические сообщества.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9149F0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423FE" w:rsidP="002423F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423FE" w:rsidP="002423F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494BFC" w:rsidRDefault="006C5354" w:rsidP="00494BFC">
            <w:pPr>
              <w:shd w:val="clear" w:color="auto" w:fill="FFFFFF"/>
              <w:spacing w:before="100" w:beforeAutospacing="1"/>
              <w:rPr>
                <w:rFonts w:ascii="TimesNewRoman" w:hAnsi="TimesNewRoman"/>
                <w:color w:val="000000"/>
                <w:sz w:val="24"/>
                <w:szCs w:val="24"/>
              </w:rPr>
            </w:pPr>
            <w:r>
              <w:rPr>
                <w:rFonts w:ascii="TimesNewRoman" w:hAnsi="TimesNewRoman"/>
                <w:color w:val="000000"/>
                <w:sz w:val="24"/>
                <w:szCs w:val="24"/>
              </w:rPr>
              <w:t>У</w:t>
            </w:r>
            <w:r w:rsidRPr="00652071">
              <w:rPr>
                <w:rFonts w:ascii="TimesNewRoman" w:hAnsi="TimesNewRoman"/>
                <w:color w:val="000000"/>
                <w:sz w:val="24"/>
                <w:szCs w:val="24"/>
              </w:rPr>
              <w:t>мение находить недостающую информацию для описания важнейших природных зон.</w:t>
            </w:r>
          </w:p>
        </w:tc>
      </w:tr>
      <w:tr w:rsidR="00ED3E98" w:rsidTr="004176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5801DA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9149F0" w:rsidRDefault="00333291" w:rsidP="001D3DBE">
            <w:pPr>
              <w:rPr>
                <w:rStyle w:val="fontstyle01"/>
                <w:rFonts w:ascii="Times New Roman" w:hAnsi="Times New Roman"/>
                <w:color w:val="auto"/>
              </w:rPr>
            </w:pPr>
            <w:r>
              <w:rPr>
                <w:rStyle w:val="fontstyle01"/>
              </w:rPr>
              <w:t>Охрана природы. Правила поведения в природе.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9149F0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423FE" w:rsidP="002423F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развернутый ответ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423FE" w:rsidP="002423F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494BFC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NewRoman" w:hAnsi="TimesNewRoman"/>
                <w:color w:val="000000"/>
              </w:rPr>
              <w:t>Умение понимать схематическоеизображение</w:t>
            </w:r>
            <w:r w:rsidRPr="00652071">
              <w:rPr>
                <w:rFonts w:ascii="TimesNewRoman" w:hAnsi="TimesNewRoman"/>
                <w:color w:val="000000"/>
              </w:rPr>
              <w:t xml:space="preserve"> правил природопользования и те</w:t>
            </w:r>
            <w:r>
              <w:rPr>
                <w:rFonts w:ascii="TimesNewRoman" w:hAnsi="TimesNewRoman"/>
                <w:color w:val="000000"/>
              </w:rPr>
              <w:t>хники безопасности и объясня</w:t>
            </w:r>
            <w:r w:rsidRPr="00652071">
              <w:rPr>
                <w:rFonts w:ascii="TimesNewRoman" w:hAnsi="TimesNewRoman"/>
                <w:color w:val="000000"/>
              </w:rPr>
              <w:t>ть необходимость соблюдения этих правил.</w:t>
            </w:r>
          </w:p>
        </w:tc>
      </w:tr>
      <w:tr w:rsidR="00ED3E98" w:rsidTr="004176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5801DA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1C15F9" w:rsidRDefault="001C15F9" w:rsidP="001D3DBE">
            <w:pPr>
              <w:rPr>
                <w:rStyle w:val="fontstyle01"/>
                <w:rFonts w:ascii="Times New Roman" w:hAnsi="Times New Roman"/>
                <w:color w:val="auto"/>
              </w:rPr>
            </w:pPr>
            <w:r>
              <w:rPr>
                <w:rStyle w:val="fontstyle01"/>
              </w:rPr>
              <w:t xml:space="preserve">Биология как наука </w:t>
            </w:r>
            <w:r w:rsidR="00333291">
              <w:rPr>
                <w:rStyle w:val="fontstyle01"/>
              </w:rPr>
              <w:t xml:space="preserve">в познанииокружающего мира.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9149F0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423FE" w:rsidP="002423F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терминология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423FE" w:rsidP="002423F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494BFC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Знание профессий, связанных с биологией.</w:t>
            </w:r>
          </w:p>
        </w:tc>
      </w:tr>
      <w:tr w:rsidR="00ED3E98" w:rsidTr="004176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5801DA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9149F0" w:rsidRDefault="001C15F9" w:rsidP="001D3DBE">
            <w:pPr>
              <w:rPr>
                <w:rStyle w:val="fontstyle01"/>
                <w:rFonts w:ascii="Times New Roman" w:hAnsi="Times New Roman"/>
                <w:color w:val="auto"/>
              </w:rPr>
            </w:pPr>
            <w:r>
              <w:rPr>
                <w:rStyle w:val="fontstyle01"/>
              </w:rPr>
              <w:t>Роль биологии в практической деятельностилюдей.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9149F0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423FE" w:rsidP="00652071">
            <w:pPr>
              <w:pStyle w:val="1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развернутый ответ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423FE" w:rsidP="002423F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494BFC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NewRoman" w:hAnsi="TimesNewRoman"/>
                <w:color w:val="000000"/>
              </w:rPr>
              <w:t>У</w:t>
            </w:r>
            <w:r w:rsidRPr="00652071">
              <w:rPr>
                <w:rFonts w:ascii="TimesNewRoman" w:hAnsi="TimesNewRoman"/>
                <w:color w:val="000000"/>
              </w:rPr>
              <w:t>мение  анализировать профессии, связанные с применением биологических знаний.</w:t>
            </w:r>
          </w:p>
        </w:tc>
      </w:tr>
      <w:tr w:rsidR="00ED3E98" w:rsidTr="004176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5801DA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9149F0" w:rsidRDefault="001C15F9" w:rsidP="001D3DBE">
            <w:pPr>
              <w:rPr>
                <w:rStyle w:val="fontstyle01"/>
                <w:rFonts w:ascii="Times New Roman" w:hAnsi="Times New Roman"/>
                <w:color w:val="auto"/>
              </w:rPr>
            </w:pPr>
            <w:r>
              <w:rPr>
                <w:rStyle w:val="fontstyle01"/>
              </w:rPr>
              <w:t>Значение биологических знаний в жизни человека.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9149F0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423FE" w:rsidP="002423FE">
            <w:pPr>
              <w:pStyle w:val="1"/>
              <w:jc w:val="center"/>
              <w:rPr>
                <w:rFonts w:ascii="Times New Roman" w:hAnsi="Times New Roman"/>
              </w:rPr>
            </w:pPr>
            <w:r w:rsidRPr="004441D7">
              <w:rPr>
                <w:rFonts w:ascii="Times New Roman" w:hAnsi="Times New Roman"/>
              </w:rPr>
              <w:t>развернутый</w:t>
            </w:r>
            <w:r>
              <w:rPr>
                <w:rFonts w:ascii="Times New Roman" w:hAnsi="Times New Roman"/>
              </w:rPr>
              <w:t xml:space="preserve"> ответ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423FE" w:rsidP="002423F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494BFC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определять значимость профессии для общества.</w:t>
            </w:r>
          </w:p>
        </w:tc>
      </w:tr>
    </w:tbl>
    <w:p w:rsidR="00652071" w:rsidRDefault="00652071" w:rsidP="00CD7139">
      <w:pPr>
        <w:shd w:val="clear" w:color="auto" w:fill="FFFFFF"/>
        <w:spacing w:before="100" w:beforeAutospacing="1" w:after="0" w:line="240" w:lineRule="auto"/>
        <w:rPr>
          <w:rFonts w:ascii="TimesNewRoman" w:hAnsi="TimesNewRoman"/>
          <w:color w:val="000000"/>
          <w:sz w:val="24"/>
          <w:szCs w:val="24"/>
        </w:rPr>
      </w:pPr>
    </w:p>
    <w:p w:rsidR="00652071" w:rsidRDefault="00652071" w:rsidP="00B313D5">
      <w:pPr>
        <w:shd w:val="clear" w:color="auto" w:fill="FFFFFF"/>
        <w:spacing w:before="100" w:beforeAutospacing="1" w:after="0" w:line="360" w:lineRule="auto"/>
        <w:ind w:left="720"/>
        <w:rPr>
          <w:rFonts w:ascii="TimesNewRoman" w:hAnsi="TimesNewRoman"/>
          <w:color w:val="000000"/>
          <w:sz w:val="24"/>
          <w:szCs w:val="24"/>
        </w:rPr>
      </w:pPr>
      <w:r w:rsidRPr="00652071">
        <w:rPr>
          <w:rFonts w:ascii="TimesNewRoman" w:hAnsi="TimesNewRoman"/>
          <w:b/>
          <w:bCs/>
          <w:color w:val="000000"/>
          <w:sz w:val="24"/>
          <w:szCs w:val="24"/>
        </w:rPr>
        <w:t>Система оценивания выполнения отдельных заданий и проверочнойработы в целом</w:t>
      </w:r>
      <w:r w:rsidRPr="00652071">
        <w:rPr>
          <w:rFonts w:ascii="TimesNewRoman" w:hAnsi="TimesNewRoman"/>
          <w:color w:val="000000"/>
          <w:sz w:val="24"/>
          <w:szCs w:val="24"/>
        </w:rPr>
        <w:br/>
        <w:t>Полный правильный ответ на задание 1 оценивается в 5 баллов: части 1.1– 1 баллом (в соответствии с критериями), 1.2 – 2 балла, 1.3 – 2 балла (в соответствии с критериями).</w:t>
      </w:r>
      <w:r w:rsidRPr="00652071">
        <w:rPr>
          <w:rFonts w:ascii="TimesNewRoman" w:hAnsi="TimesNewRoman"/>
          <w:color w:val="000000"/>
          <w:sz w:val="24"/>
          <w:szCs w:val="24"/>
        </w:rPr>
        <w:br/>
        <w:t>Полный правильный ответ на задание 2 оценивается в 2 балла: часть 2.1 – 1 баллом; часть 2.2 – 1 баллом.</w:t>
      </w:r>
      <w:r w:rsidRPr="00652071">
        <w:rPr>
          <w:rFonts w:ascii="TimesNewRoman" w:hAnsi="TimesNewRoman"/>
          <w:color w:val="000000"/>
          <w:sz w:val="24"/>
          <w:szCs w:val="24"/>
        </w:rPr>
        <w:br/>
        <w:t>Полный правильный ответ на задание 3 оценивается в 3 балла: часть 3.1 – 2 балла; 3.2 – 1 баллом.</w:t>
      </w:r>
      <w:r w:rsidRPr="00652071">
        <w:rPr>
          <w:rFonts w:ascii="TimesNewRoman" w:hAnsi="TimesNewRoman"/>
          <w:color w:val="000000"/>
          <w:sz w:val="24"/>
          <w:szCs w:val="24"/>
        </w:rPr>
        <w:br/>
        <w:t>Полный правильный ответ на задание 4 оценивается в 3 балла: часть 4.1 – 1 баллом; часть 4.2 – 1 баллом; часть 4.3 – 1 баллом.</w:t>
      </w:r>
      <w:r w:rsidRPr="00652071">
        <w:rPr>
          <w:rFonts w:ascii="TimesNewRoman" w:hAnsi="TimesNewRoman"/>
          <w:color w:val="000000"/>
          <w:sz w:val="24"/>
          <w:szCs w:val="24"/>
        </w:rPr>
        <w:br/>
        <w:t>Ответ на задание 5 оценивается в 2 балла, 1 балл ставится, если допущена одна ошибка.</w:t>
      </w:r>
      <w:r w:rsidRPr="00652071">
        <w:rPr>
          <w:rFonts w:ascii="TimesNewRoman" w:hAnsi="TimesNewRoman"/>
          <w:color w:val="000000"/>
          <w:sz w:val="24"/>
          <w:szCs w:val="24"/>
        </w:rPr>
        <w:br/>
        <w:t>Полный правильный ответ на задание 6 оценивается в 2 балла: часть 6.1 – 1 баллом; часть 6.2 – 1 балом (в соответствии с критериями).</w:t>
      </w:r>
      <w:r w:rsidRPr="00652071">
        <w:rPr>
          <w:rFonts w:ascii="TimesNewRoman" w:hAnsi="TimesNewRoman"/>
          <w:color w:val="000000"/>
          <w:sz w:val="24"/>
          <w:szCs w:val="24"/>
        </w:rPr>
        <w:br/>
        <w:t>Полный правильный ответ на задание 7 оценивается в 5 баллов: часть 7.1 оценивается в 2 балла, 1 балл ставится, если допущена одна ошибка; часть 7.2 – 3 балла в соответствии с критериями.</w:t>
      </w:r>
      <w:r w:rsidRPr="00652071">
        <w:rPr>
          <w:rFonts w:ascii="TimesNewRoman" w:hAnsi="TimesNewRoman"/>
          <w:color w:val="000000"/>
          <w:sz w:val="24"/>
          <w:szCs w:val="24"/>
        </w:rPr>
        <w:br/>
      </w:r>
      <w:r w:rsidRPr="00652071">
        <w:rPr>
          <w:rFonts w:ascii="TimesNewRoman" w:hAnsi="TimesNewRoman"/>
          <w:color w:val="000000"/>
          <w:sz w:val="24"/>
          <w:szCs w:val="24"/>
        </w:rPr>
        <w:lastRenderedPageBreak/>
        <w:t>Правильный ответ на задание 8 оценивается в 2 балла, 1 балл ставится, если допущена одна ошибка.</w:t>
      </w:r>
      <w:r w:rsidRPr="00652071">
        <w:rPr>
          <w:rFonts w:ascii="TimesNewRoman" w:hAnsi="TimesNewRoman"/>
          <w:color w:val="000000"/>
          <w:sz w:val="24"/>
          <w:szCs w:val="24"/>
        </w:rPr>
        <w:br/>
        <w:t>Правильный ответ на задание 9 оценивается в 2 балла в соответствии с критериями.</w:t>
      </w:r>
      <w:r w:rsidRPr="00652071">
        <w:rPr>
          <w:rFonts w:ascii="TimesNewRoman" w:hAnsi="TimesNewRoman"/>
          <w:color w:val="000000"/>
          <w:sz w:val="24"/>
          <w:szCs w:val="24"/>
        </w:rPr>
        <w:br/>
        <w:t>Полный правильный ответ на задание 10 оценивается в 3 балла</w:t>
      </w:r>
      <w:r w:rsidR="00B313D5">
        <w:rPr>
          <w:rFonts w:ascii="TimesNewRoman" w:hAnsi="TimesNewRoman"/>
          <w:color w:val="000000"/>
          <w:sz w:val="24"/>
          <w:szCs w:val="24"/>
        </w:rPr>
        <w:t>.</w:t>
      </w:r>
    </w:p>
    <w:p w:rsidR="00B313D5" w:rsidRPr="00B313D5" w:rsidRDefault="00B313D5" w:rsidP="00B313D5">
      <w:pPr>
        <w:shd w:val="clear" w:color="auto" w:fill="FFFFFF"/>
        <w:spacing w:before="100" w:beforeAutospacing="1"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B313D5">
        <w:rPr>
          <w:rFonts w:ascii="TimesNewRoman" w:hAnsi="TimesNewRoman"/>
          <w:color w:val="000000"/>
          <w:sz w:val="24"/>
          <w:szCs w:val="24"/>
        </w:rPr>
        <w:t xml:space="preserve">Максимальный первичный балл – </w:t>
      </w:r>
      <w:r w:rsidRPr="00B313D5">
        <w:rPr>
          <w:rFonts w:ascii="TimesNewRoman" w:hAnsi="TimesNewRoman"/>
          <w:b/>
          <w:bCs/>
          <w:color w:val="000000"/>
          <w:sz w:val="24"/>
          <w:szCs w:val="24"/>
        </w:rPr>
        <w:t>29</w:t>
      </w:r>
      <w:r>
        <w:rPr>
          <w:rFonts w:ascii="TimesNewRoman" w:hAnsi="TimesNewRoman"/>
          <w:bCs/>
          <w:color w:val="000000"/>
          <w:sz w:val="24"/>
          <w:szCs w:val="24"/>
        </w:rPr>
        <w:t>.</w:t>
      </w:r>
    </w:p>
    <w:p w:rsidR="0004141B" w:rsidRPr="005236A3" w:rsidRDefault="0004141B" w:rsidP="0004141B">
      <w:pPr>
        <w:rPr>
          <w:rFonts w:ascii="Times New Roman" w:hAnsi="Times New Roman" w:cs="Times New Roman"/>
          <w:sz w:val="24"/>
          <w:szCs w:val="24"/>
        </w:rPr>
      </w:pPr>
    </w:p>
    <w:p w:rsidR="00164AE9" w:rsidRPr="001F31EB" w:rsidRDefault="00AB3C19" w:rsidP="001F31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1EB">
        <w:rPr>
          <w:rFonts w:ascii="Times New Roman" w:hAnsi="Times New Roman" w:cs="Times New Roman"/>
          <w:sz w:val="24"/>
          <w:szCs w:val="24"/>
        </w:rPr>
        <w:t>Количество присутствующих</w:t>
      </w:r>
      <w:r w:rsidR="00457307" w:rsidRPr="001F31EB">
        <w:rPr>
          <w:rFonts w:ascii="Times New Roman" w:hAnsi="Times New Roman" w:cs="Times New Roman"/>
          <w:sz w:val="24"/>
          <w:szCs w:val="24"/>
        </w:rPr>
        <w:t xml:space="preserve"> – 20 человек, 7</w:t>
      </w:r>
      <w:r w:rsidRPr="001F31EB">
        <w:rPr>
          <w:rFonts w:ascii="Times New Roman" w:hAnsi="Times New Roman" w:cs="Times New Roman"/>
          <w:sz w:val="24"/>
          <w:szCs w:val="24"/>
        </w:rPr>
        <w:t>отсутств</w:t>
      </w:r>
      <w:r w:rsidR="00012435" w:rsidRPr="001F31EB">
        <w:rPr>
          <w:rFonts w:ascii="Times New Roman" w:hAnsi="Times New Roman" w:cs="Times New Roman"/>
          <w:sz w:val="24"/>
          <w:szCs w:val="24"/>
        </w:rPr>
        <w:t>овал</w:t>
      </w:r>
      <w:r w:rsidR="00457307" w:rsidRPr="001F31EB">
        <w:rPr>
          <w:rFonts w:ascii="Times New Roman" w:hAnsi="Times New Roman" w:cs="Times New Roman"/>
          <w:sz w:val="24"/>
          <w:szCs w:val="24"/>
        </w:rPr>
        <w:t>о</w:t>
      </w:r>
      <w:r w:rsidR="00012435" w:rsidRPr="001F31EB">
        <w:rPr>
          <w:rFonts w:ascii="Times New Roman" w:hAnsi="Times New Roman" w:cs="Times New Roman"/>
          <w:sz w:val="24"/>
          <w:szCs w:val="24"/>
        </w:rPr>
        <w:t>.</w:t>
      </w:r>
    </w:p>
    <w:p w:rsidR="00BD3DB5" w:rsidRPr="00457307" w:rsidRDefault="00BD3DB5" w:rsidP="00523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3C19" w:rsidRPr="008A6605" w:rsidRDefault="00C253FF" w:rsidP="001F31EB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605">
        <w:rPr>
          <w:rFonts w:ascii="Times New Roman" w:eastAsia="Times New Roman" w:hAnsi="Times New Roman" w:cs="Times New Roman"/>
          <w:sz w:val="20"/>
          <w:szCs w:val="20"/>
        </w:rPr>
        <w:t> </w:t>
      </w:r>
      <w:r w:rsidR="00297450" w:rsidRPr="008A6605">
        <w:rPr>
          <w:rFonts w:ascii="Times New Roman" w:hAnsi="Times New Roman" w:cs="Times New Roman"/>
          <w:sz w:val="24"/>
          <w:szCs w:val="24"/>
        </w:rPr>
        <w:t>Статистические данные</w:t>
      </w:r>
    </w:p>
    <w:tbl>
      <w:tblPr>
        <w:tblStyle w:val="a4"/>
        <w:tblpPr w:leftFromText="180" w:rightFromText="180" w:vertAnchor="text" w:horzAnchor="margin" w:tblpX="250" w:tblpY="96"/>
        <w:tblW w:w="5000" w:type="pct"/>
        <w:tblLayout w:type="fixed"/>
        <w:tblLook w:val="04A0"/>
      </w:tblPr>
      <w:tblGrid>
        <w:gridCol w:w="1385"/>
        <w:gridCol w:w="1134"/>
        <w:gridCol w:w="1134"/>
        <w:gridCol w:w="1557"/>
        <w:gridCol w:w="2059"/>
        <w:gridCol w:w="2479"/>
        <w:gridCol w:w="1789"/>
        <w:gridCol w:w="1927"/>
        <w:gridCol w:w="2203"/>
      </w:tblGrid>
      <w:tr w:rsidR="00493A9A" w:rsidRPr="008A6605" w:rsidTr="00442C05">
        <w:tc>
          <w:tcPr>
            <w:tcW w:w="442" w:type="pct"/>
          </w:tcPr>
          <w:p w:rsidR="00442C05" w:rsidRPr="008A6605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0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362" w:type="pct"/>
          </w:tcPr>
          <w:p w:rsidR="00442C05" w:rsidRPr="008A6605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0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362" w:type="pct"/>
          </w:tcPr>
          <w:p w:rsidR="00442C05" w:rsidRPr="008A6605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0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97" w:type="pct"/>
          </w:tcPr>
          <w:p w:rsidR="00442C05" w:rsidRPr="008A6605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0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57" w:type="pct"/>
          </w:tcPr>
          <w:p w:rsidR="00442C05" w:rsidRPr="008A6605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0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791" w:type="pct"/>
          </w:tcPr>
          <w:p w:rsidR="00442C05" w:rsidRPr="008A6605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05">
              <w:rPr>
                <w:rFonts w:ascii="Times New Roman" w:hAnsi="Times New Roman" w:cs="Times New Roman"/>
                <w:sz w:val="24"/>
                <w:szCs w:val="24"/>
              </w:rPr>
              <w:t>МАХ балл за работу</w:t>
            </w:r>
          </w:p>
        </w:tc>
        <w:tc>
          <w:tcPr>
            <w:tcW w:w="571" w:type="pct"/>
          </w:tcPr>
          <w:p w:rsidR="00442C05" w:rsidRPr="008A6605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05">
              <w:rPr>
                <w:rFonts w:ascii="Times New Roman" w:hAnsi="Times New Roman" w:cs="Times New Roman"/>
                <w:sz w:val="24"/>
                <w:szCs w:val="24"/>
              </w:rPr>
              <w:t>Мах балл</w:t>
            </w:r>
          </w:p>
        </w:tc>
        <w:tc>
          <w:tcPr>
            <w:tcW w:w="615" w:type="pct"/>
          </w:tcPr>
          <w:p w:rsidR="00442C05" w:rsidRPr="008A6605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05">
              <w:rPr>
                <w:rFonts w:ascii="Times New Roman" w:hAnsi="Times New Roman" w:cs="Times New Roman"/>
                <w:sz w:val="24"/>
                <w:szCs w:val="24"/>
              </w:rPr>
              <w:t>Мин балл</w:t>
            </w:r>
          </w:p>
        </w:tc>
        <w:tc>
          <w:tcPr>
            <w:tcW w:w="703" w:type="pct"/>
          </w:tcPr>
          <w:p w:rsidR="00442C05" w:rsidRPr="008A6605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05">
              <w:rPr>
                <w:rFonts w:ascii="Times New Roman" w:hAnsi="Times New Roman" w:cs="Times New Roman"/>
                <w:sz w:val="24"/>
                <w:szCs w:val="24"/>
              </w:rPr>
              <w:t>медиана</w:t>
            </w:r>
          </w:p>
        </w:tc>
      </w:tr>
      <w:tr w:rsidR="00493A9A" w:rsidRPr="008A6605" w:rsidTr="00442C05">
        <w:tc>
          <w:tcPr>
            <w:tcW w:w="442" w:type="pct"/>
          </w:tcPr>
          <w:p w:rsidR="00442C05" w:rsidRPr="008A6605" w:rsidRDefault="008A66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" w:type="pct"/>
          </w:tcPr>
          <w:p w:rsidR="00442C05" w:rsidRPr="008A6605" w:rsidRDefault="008A66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" w:type="pct"/>
          </w:tcPr>
          <w:p w:rsidR="00442C05" w:rsidRPr="008A6605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6605" w:rsidRPr="008A66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7" w:type="pct"/>
          </w:tcPr>
          <w:p w:rsidR="00442C05" w:rsidRPr="008A6605" w:rsidRDefault="008A66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7" w:type="pct"/>
          </w:tcPr>
          <w:p w:rsidR="00442C05" w:rsidRPr="008A6605" w:rsidRDefault="008A66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0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42C05" w:rsidRPr="008A6605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791" w:type="pct"/>
          </w:tcPr>
          <w:p w:rsidR="00442C05" w:rsidRPr="008A6605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3A48" w:rsidRPr="008A66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1" w:type="pct"/>
          </w:tcPr>
          <w:p w:rsidR="00442C05" w:rsidRPr="008A6605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6605" w:rsidRPr="008A66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5" w:type="pct"/>
          </w:tcPr>
          <w:p w:rsidR="00442C05" w:rsidRPr="008A6605" w:rsidRDefault="008A66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" w:type="pct"/>
          </w:tcPr>
          <w:p w:rsidR="00442C05" w:rsidRPr="008A6605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6605" w:rsidRPr="008A66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B3C19" w:rsidRPr="008A6605" w:rsidRDefault="00AB3C19" w:rsidP="00AB3C1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4141B" w:rsidRDefault="00A50997" w:rsidP="001F31E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997">
        <w:rPr>
          <w:rFonts w:ascii="Times New Roman" w:hAnsi="Times New Roman" w:cs="Times New Roman"/>
          <w:sz w:val="24"/>
          <w:szCs w:val="24"/>
        </w:rPr>
        <w:t>Анализ данных по таблице</w:t>
      </w:r>
      <w:r>
        <w:rPr>
          <w:rFonts w:ascii="Times New Roman" w:hAnsi="Times New Roman" w:cs="Times New Roman"/>
          <w:sz w:val="24"/>
          <w:szCs w:val="24"/>
        </w:rPr>
        <w:t xml:space="preserve"> «И</w:t>
      </w:r>
      <w:r w:rsidRPr="00A50997">
        <w:rPr>
          <w:rFonts w:ascii="Times New Roman" w:hAnsi="Times New Roman" w:cs="Times New Roman"/>
          <w:sz w:val="24"/>
          <w:szCs w:val="24"/>
        </w:rPr>
        <w:t>ндивидуальны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50997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50997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351D1">
        <w:rPr>
          <w:rFonts w:ascii="Times New Roman" w:hAnsi="Times New Roman" w:cs="Times New Roman"/>
          <w:sz w:val="24"/>
          <w:szCs w:val="24"/>
        </w:rPr>
        <w:t>показал: медиана ниже среднего  балла</w:t>
      </w:r>
      <w:r>
        <w:rPr>
          <w:rFonts w:ascii="Times New Roman" w:hAnsi="Times New Roman" w:cs="Times New Roman"/>
          <w:sz w:val="24"/>
          <w:szCs w:val="24"/>
        </w:rPr>
        <w:t xml:space="preserve"> обучающихся. Следовательно, качество </w:t>
      </w:r>
      <w:r w:rsidRPr="00D96AF7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="00BD3DB5" w:rsidRPr="00D96AF7">
        <w:rPr>
          <w:rFonts w:ascii="Times New Roman" w:hAnsi="Times New Roman" w:cs="Times New Roman"/>
          <w:sz w:val="24"/>
          <w:szCs w:val="24"/>
        </w:rPr>
        <w:t>низкое.</w:t>
      </w:r>
    </w:p>
    <w:p w:rsidR="0004141B" w:rsidRPr="005236A3" w:rsidRDefault="00AB3C19" w:rsidP="00946158">
      <w:pPr>
        <w:tabs>
          <w:tab w:val="left" w:pos="142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6A3">
        <w:rPr>
          <w:rFonts w:ascii="Times New Roman" w:hAnsi="Times New Roman" w:cs="Times New Roman"/>
          <w:sz w:val="24"/>
          <w:szCs w:val="24"/>
        </w:rPr>
        <w:t>График первичных балов, его анализ</w:t>
      </w:r>
      <w:r w:rsidR="00C539B2" w:rsidRPr="005236A3">
        <w:rPr>
          <w:rFonts w:ascii="Times New Roman" w:hAnsi="Times New Roman" w:cs="Times New Roman"/>
          <w:sz w:val="24"/>
          <w:szCs w:val="24"/>
        </w:rPr>
        <w:t>.</w:t>
      </w:r>
    </w:p>
    <w:p w:rsidR="00AB3C19" w:rsidRDefault="00860743" w:rsidP="0004141B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860743">
        <w:rPr>
          <w:noProof/>
        </w:rPr>
        <w:drawing>
          <wp:inline distT="0" distB="0" distL="0" distR="0">
            <wp:extent cx="7337246" cy="2332234"/>
            <wp:effectExtent l="19050" t="0" r="16054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4141B" w:rsidRPr="00A50997" w:rsidRDefault="0004141B" w:rsidP="00A9290D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39B2" w:rsidRDefault="00A50997" w:rsidP="0094615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997">
        <w:rPr>
          <w:rFonts w:ascii="Times New Roman" w:hAnsi="Times New Roman" w:cs="Times New Roman"/>
          <w:sz w:val="24"/>
          <w:szCs w:val="24"/>
        </w:rPr>
        <w:t>Анализ данных по графику</w:t>
      </w:r>
      <w:r w:rsidR="000D5157">
        <w:rPr>
          <w:rFonts w:ascii="Times New Roman" w:hAnsi="Times New Roman" w:cs="Times New Roman"/>
          <w:sz w:val="24"/>
          <w:szCs w:val="24"/>
        </w:rPr>
        <w:t xml:space="preserve"> первичных баллов</w:t>
      </w:r>
      <w:r w:rsidRPr="00A5099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график не</w:t>
      </w:r>
      <w:r w:rsidRPr="00A50997">
        <w:rPr>
          <w:rFonts w:ascii="Times New Roman" w:hAnsi="Times New Roman" w:cs="Times New Roman"/>
          <w:sz w:val="24"/>
          <w:szCs w:val="24"/>
        </w:rPr>
        <w:t>гармоничн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A50997">
        <w:rPr>
          <w:rFonts w:ascii="Times New Roman" w:hAnsi="Times New Roman" w:cs="Times New Roman"/>
          <w:sz w:val="24"/>
          <w:szCs w:val="24"/>
        </w:rPr>
        <w:t>,</w:t>
      </w:r>
      <w:r w:rsidR="008C585F">
        <w:rPr>
          <w:rFonts w:ascii="Times New Roman" w:hAnsi="Times New Roman" w:cs="Times New Roman"/>
          <w:sz w:val="24"/>
          <w:szCs w:val="24"/>
        </w:rPr>
        <w:t xml:space="preserve">смещен в сторону </w:t>
      </w:r>
      <w:r w:rsidR="00BD3DB5">
        <w:rPr>
          <w:rFonts w:ascii="Times New Roman" w:hAnsi="Times New Roman" w:cs="Times New Roman"/>
          <w:sz w:val="24"/>
          <w:szCs w:val="24"/>
        </w:rPr>
        <w:t>низких результатов</w:t>
      </w:r>
    </w:p>
    <w:p w:rsidR="001779E1" w:rsidRDefault="001779E1" w:rsidP="001779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5A61" w:rsidRDefault="008D5A61" w:rsidP="001779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290D" w:rsidRDefault="00860743" w:rsidP="00A9290D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7362582" cy="2404153"/>
            <wp:effectExtent l="19050" t="0" r="9768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p w:rsidR="00BC0EB6" w:rsidRDefault="00BC0EB6" w:rsidP="00A9290D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D5A61" w:rsidRDefault="008D5A61" w:rsidP="00A9290D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E3C2A" w:rsidRPr="008D5A61" w:rsidRDefault="009C11A0" w:rsidP="008D5A61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D5A61">
        <w:rPr>
          <w:rFonts w:ascii="Times New Roman" w:hAnsi="Times New Roman" w:cs="Times New Roman"/>
          <w:sz w:val="24"/>
          <w:szCs w:val="24"/>
        </w:rPr>
        <w:t xml:space="preserve">Работа показала </w:t>
      </w:r>
      <w:r w:rsidR="001F31EB">
        <w:rPr>
          <w:rFonts w:ascii="Times New Roman" w:hAnsi="Times New Roman" w:cs="Times New Roman"/>
          <w:sz w:val="24"/>
          <w:szCs w:val="24"/>
        </w:rPr>
        <w:t>следующий</w:t>
      </w:r>
      <w:r w:rsidRPr="008D5A61">
        <w:rPr>
          <w:rFonts w:ascii="Times New Roman" w:hAnsi="Times New Roman" w:cs="Times New Roman"/>
          <w:sz w:val="24"/>
          <w:szCs w:val="24"/>
        </w:rPr>
        <w:t xml:space="preserve"> уровень</w:t>
      </w:r>
      <w:r w:rsidR="001D6BBC" w:rsidRPr="008D5A61">
        <w:rPr>
          <w:rFonts w:ascii="Times New Roman" w:hAnsi="Times New Roman" w:cs="Times New Roman"/>
          <w:sz w:val="24"/>
          <w:szCs w:val="24"/>
        </w:rPr>
        <w:t xml:space="preserve"> умений</w:t>
      </w:r>
      <w:r w:rsidRPr="008D5A61">
        <w:rPr>
          <w:rFonts w:ascii="Times New Roman" w:hAnsi="Times New Roman" w:cs="Times New Roman"/>
          <w:sz w:val="24"/>
          <w:szCs w:val="24"/>
        </w:rPr>
        <w:t>:</w:t>
      </w:r>
    </w:p>
    <w:p w:rsidR="00477CD8" w:rsidRPr="008D5A61" w:rsidRDefault="00B612AC" w:rsidP="001F6864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C6B6C" w:rsidRPr="008D5A61">
        <w:rPr>
          <w:rFonts w:ascii="Times New Roman" w:hAnsi="Times New Roman" w:cs="Times New Roman"/>
          <w:sz w:val="24"/>
          <w:szCs w:val="24"/>
        </w:rPr>
        <w:t xml:space="preserve">Учащиеся хорошо </w:t>
      </w:r>
      <w:proofErr w:type="spellStart"/>
      <w:r w:rsidR="006C6B6C" w:rsidRPr="008D5A61">
        <w:rPr>
          <w:rFonts w:ascii="Times New Roman" w:hAnsi="Times New Roman" w:cs="Times New Roman"/>
          <w:sz w:val="24"/>
          <w:szCs w:val="24"/>
        </w:rPr>
        <w:t>умеютвыделять</w:t>
      </w:r>
      <w:proofErr w:type="spellEnd"/>
      <w:r w:rsidR="006C6B6C" w:rsidRPr="008D5A61">
        <w:rPr>
          <w:rFonts w:ascii="Times New Roman" w:hAnsi="Times New Roman" w:cs="Times New Roman"/>
          <w:sz w:val="24"/>
          <w:szCs w:val="24"/>
        </w:rPr>
        <w:t xml:space="preserve"> признаки биологических объектов, </w:t>
      </w:r>
      <w:r w:rsidR="00833CFA" w:rsidRPr="008D5A61">
        <w:rPr>
          <w:rFonts w:ascii="Times New Roman" w:hAnsi="Times New Roman" w:cs="Times New Roman"/>
          <w:sz w:val="24"/>
          <w:szCs w:val="24"/>
        </w:rPr>
        <w:t xml:space="preserve">определять их на рисунке (задание 1.1 - </w:t>
      </w:r>
      <w:r w:rsidR="006C6B6C" w:rsidRPr="008D5A61">
        <w:rPr>
          <w:rFonts w:ascii="Times New Roman" w:hAnsi="Times New Roman" w:cs="Times New Roman"/>
          <w:sz w:val="24"/>
          <w:szCs w:val="24"/>
        </w:rPr>
        <w:t>95%); по описанию определять процессы жизнедеятельности (2.1 – 90%). Хорошо знают устройство оптических приборов (4.1 – 90%)</w:t>
      </w:r>
      <w:r w:rsidR="008D5A61" w:rsidRPr="008D5A61">
        <w:rPr>
          <w:rFonts w:ascii="Times New Roman" w:hAnsi="Times New Roman" w:cs="Times New Roman"/>
          <w:sz w:val="24"/>
          <w:szCs w:val="24"/>
        </w:rPr>
        <w:t>.Он</w:t>
      </w:r>
      <w:r w:rsidR="00833CFA" w:rsidRPr="008D5A61">
        <w:rPr>
          <w:rFonts w:ascii="Times New Roman" w:hAnsi="Times New Roman" w:cs="Times New Roman"/>
          <w:sz w:val="24"/>
          <w:szCs w:val="24"/>
        </w:rPr>
        <w:t>и умеют распознавать схематическое изображение правил природопользования</w:t>
      </w:r>
      <w:r w:rsidR="008D5A61" w:rsidRPr="008D5A61">
        <w:rPr>
          <w:rFonts w:ascii="Times New Roman" w:hAnsi="Times New Roman" w:cs="Times New Roman"/>
          <w:sz w:val="24"/>
          <w:szCs w:val="24"/>
        </w:rPr>
        <w:t>, анализировать и оценивать собственное поведениеи поступки других людей, соотнося их с нравственными ценностями и нормами поведения</w:t>
      </w:r>
      <w:r w:rsidR="00833CFA" w:rsidRPr="008D5A61">
        <w:rPr>
          <w:rFonts w:ascii="Times New Roman" w:hAnsi="Times New Roman" w:cs="Times New Roman"/>
          <w:sz w:val="24"/>
          <w:szCs w:val="24"/>
        </w:rPr>
        <w:t xml:space="preserve"> (9 – 90%). </w:t>
      </w:r>
      <w:r w:rsidR="008C585F" w:rsidRPr="008D5A61">
        <w:rPr>
          <w:rFonts w:ascii="Calibri" w:eastAsia="Times New Roman" w:hAnsi="Calibri" w:cs="Calibri"/>
          <w:sz w:val="20"/>
          <w:szCs w:val="20"/>
        </w:rPr>
        <w:t> </w:t>
      </w:r>
      <w:r w:rsidR="00CB041B" w:rsidRPr="008D5A61">
        <w:rPr>
          <w:rFonts w:ascii="Times New Roman" w:eastAsia="Times New Roman" w:hAnsi="Times New Roman" w:cs="Times New Roman"/>
          <w:sz w:val="24"/>
          <w:szCs w:val="24"/>
        </w:rPr>
        <w:t>Ученикам</w:t>
      </w:r>
      <w:r w:rsidR="00833CFA" w:rsidRPr="008D5A61">
        <w:rPr>
          <w:rFonts w:ascii="Times New Roman" w:eastAsia="Times New Roman" w:hAnsi="Times New Roman" w:cs="Times New Roman"/>
          <w:sz w:val="24"/>
          <w:szCs w:val="24"/>
        </w:rPr>
        <w:t xml:space="preserve"> знакомы профессии, связанные с биологией, они умеют объяснить их роль</w:t>
      </w:r>
      <w:r w:rsidR="00CB041B" w:rsidRPr="008D5A61">
        <w:rPr>
          <w:rFonts w:ascii="Times New Roman" w:eastAsia="Times New Roman" w:hAnsi="Times New Roman" w:cs="Times New Roman"/>
          <w:sz w:val="24"/>
          <w:szCs w:val="24"/>
        </w:rPr>
        <w:t>в жизни общества (задание 10 – 70%). Имеют навыки систематизации организмов (задание 5 – 65%), получения информации из графической формы – диаграммы, карты, и т.п. (6.1 – 65%).</w:t>
      </w:r>
    </w:p>
    <w:p w:rsidR="00833CFA" w:rsidRPr="008D5A61" w:rsidRDefault="00833CFA" w:rsidP="008C5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1A65" w:rsidRPr="001F6864" w:rsidRDefault="000D5157" w:rsidP="001F68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6864">
        <w:rPr>
          <w:rFonts w:ascii="Times New Roman" w:hAnsi="Times New Roman" w:cs="Times New Roman"/>
          <w:sz w:val="24"/>
          <w:szCs w:val="24"/>
        </w:rPr>
        <w:t xml:space="preserve">Процент выполнения заданий показал следующие </w:t>
      </w:r>
      <w:r w:rsidR="00C539B2" w:rsidRPr="001F6864">
        <w:rPr>
          <w:rFonts w:ascii="Times New Roman" w:hAnsi="Times New Roman" w:cs="Times New Roman"/>
          <w:b/>
          <w:sz w:val="24"/>
          <w:szCs w:val="24"/>
        </w:rPr>
        <w:t xml:space="preserve">дефициты </w:t>
      </w:r>
      <w:proofErr w:type="spellStart"/>
      <w:r w:rsidR="00C539B2" w:rsidRPr="001F6864">
        <w:rPr>
          <w:rFonts w:ascii="Times New Roman" w:hAnsi="Times New Roman" w:cs="Times New Roman"/>
          <w:b/>
          <w:sz w:val="24"/>
          <w:szCs w:val="24"/>
        </w:rPr>
        <w:t>знаний</w:t>
      </w:r>
      <w:r w:rsidR="00A9290D" w:rsidRPr="001F6864">
        <w:rPr>
          <w:rFonts w:ascii="Times New Roman" w:hAnsi="Times New Roman" w:cs="Times New Roman"/>
          <w:sz w:val="24"/>
          <w:szCs w:val="24"/>
        </w:rPr>
        <w:t>обучающихся</w:t>
      </w:r>
      <w:proofErr w:type="spellEnd"/>
      <w:r w:rsidR="00B612AC">
        <w:rPr>
          <w:rFonts w:ascii="Times New Roman" w:hAnsi="Times New Roman" w:cs="Times New Roman"/>
          <w:sz w:val="24"/>
          <w:szCs w:val="24"/>
        </w:rPr>
        <w:t>:</w:t>
      </w:r>
    </w:p>
    <w:p w:rsidR="00643A02" w:rsidRDefault="00B612AC" w:rsidP="001F6864">
      <w:pPr>
        <w:pStyle w:val="a3"/>
        <w:tabs>
          <w:tab w:val="left" w:pos="284"/>
        </w:tabs>
        <w:spacing w:after="0" w:line="360" w:lineRule="auto"/>
        <w:ind w:left="0"/>
        <w:rPr>
          <w:rStyle w:val="fontstyle01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A5B60" w:rsidRPr="008D5A61">
        <w:rPr>
          <w:rFonts w:ascii="Times New Roman" w:hAnsi="Times New Roman" w:cs="Times New Roman"/>
          <w:sz w:val="24"/>
          <w:szCs w:val="24"/>
        </w:rPr>
        <w:t>Н</w:t>
      </w:r>
      <w:r w:rsidR="00A9290D" w:rsidRPr="008D5A61">
        <w:rPr>
          <w:rFonts w:ascii="Times New Roman" w:hAnsi="Times New Roman" w:cs="Times New Roman"/>
          <w:sz w:val="24"/>
          <w:szCs w:val="24"/>
        </w:rPr>
        <w:t>иже допустимого уровня</w:t>
      </w:r>
      <w:r w:rsidR="00BA5B60" w:rsidRPr="008D5A61">
        <w:rPr>
          <w:rFonts w:ascii="Times New Roman" w:hAnsi="Times New Roman" w:cs="Times New Roman"/>
          <w:sz w:val="24"/>
          <w:szCs w:val="24"/>
        </w:rPr>
        <w:t xml:space="preserve"> у</w:t>
      </w:r>
      <w:r w:rsidR="00477CD8" w:rsidRPr="008D5A61">
        <w:rPr>
          <w:rFonts w:ascii="Times New Roman" w:hAnsi="Times New Roman" w:cs="Times New Roman"/>
          <w:sz w:val="24"/>
          <w:szCs w:val="24"/>
        </w:rPr>
        <w:t>ченики определяют значение процессо</w:t>
      </w:r>
      <w:r w:rsidR="007A394D" w:rsidRPr="008D5A61">
        <w:rPr>
          <w:rFonts w:ascii="Times New Roman" w:hAnsi="Times New Roman" w:cs="Times New Roman"/>
          <w:sz w:val="24"/>
          <w:szCs w:val="24"/>
        </w:rPr>
        <w:t>в жизнедеятельности для растений</w:t>
      </w:r>
      <w:proofErr w:type="gramStart"/>
      <w:r w:rsidR="00C55DFB" w:rsidRPr="008D5A61">
        <w:rPr>
          <w:rFonts w:ascii="Times New Roman" w:hAnsi="Times New Roman" w:cs="Times New Roman"/>
          <w:sz w:val="24"/>
          <w:szCs w:val="24"/>
        </w:rPr>
        <w:t>,</w:t>
      </w:r>
      <w:r w:rsidR="00C55DFB" w:rsidRPr="008D5A61">
        <w:rPr>
          <w:rStyle w:val="fontstyle01"/>
          <w:color w:val="auto"/>
        </w:rPr>
        <w:t>с</w:t>
      </w:r>
      <w:proofErr w:type="gramEnd"/>
      <w:r w:rsidR="00C55DFB" w:rsidRPr="008D5A61">
        <w:rPr>
          <w:rStyle w:val="fontstyle01"/>
          <w:color w:val="auto"/>
        </w:rPr>
        <w:t>реду</w:t>
      </w:r>
      <w:r w:rsidR="007A394D" w:rsidRPr="008D5A61">
        <w:rPr>
          <w:rStyle w:val="fontstyle01"/>
          <w:color w:val="auto"/>
        </w:rPr>
        <w:t xml:space="preserve"> обитания</w:t>
      </w:r>
      <w:r w:rsidR="00C55DFB" w:rsidRPr="008D5A61">
        <w:rPr>
          <w:rStyle w:val="fontstyle01"/>
          <w:color w:val="auto"/>
        </w:rPr>
        <w:t xml:space="preserve"> растений </w:t>
      </w:r>
      <w:r w:rsidR="007A394D" w:rsidRPr="008D5A61">
        <w:rPr>
          <w:rStyle w:val="fontstyle01"/>
          <w:color w:val="auto"/>
        </w:rPr>
        <w:t xml:space="preserve"> (</w:t>
      </w:r>
      <w:r w:rsidR="00C55DFB" w:rsidRPr="008D5A61">
        <w:rPr>
          <w:rStyle w:val="fontstyle01"/>
          <w:color w:val="auto"/>
        </w:rPr>
        <w:t xml:space="preserve">2.2; </w:t>
      </w:r>
      <w:r w:rsidR="007A394D" w:rsidRPr="008D5A61">
        <w:rPr>
          <w:rStyle w:val="fontstyle01"/>
          <w:color w:val="auto"/>
        </w:rPr>
        <w:t>6.2 – 25%</w:t>
      </w:r>
      <w:r w:rsidR="00C55DFB" w:rsidRPr="008D5A61">
        <w:rPr>
          <w:rStyle w:val="fontstyle01"/>
          <w:color w:val="auto"/>
        </w:rPr>
        <w:t xml:space="preserve"> и 7.2 – 37%</w:t>
      </w:r>
      <w:r w:rsidR="007A394D" w:rsidRPr="008D5A61">
        <w:rPr>
          <w:rStyle w:val="fontstyle01"/>
          <w:color w:val="auto"/>
        </w:rPr>
        <w:t xml:space="preserve">). </w:t>
      </w:r>
      <w:r w:rsidR="00946158" w:rsidRPr="008D5A61">
        <w:rPr>
          <w:rStyle w:val="fontstyle01"/>
          <w:color w:val="auto"/>
        </w:rPr>
        <w:t xml:space="preserve">Слабо </w:t>
      </w:r>
      <w:r w:rsidR="00946158" w:rsidRPr="008D5A61">
        <w:rPr>
          <w:rStyle w:val="fontstyle01"/>
          <w:rFonts w:ascii="Times New Roman" w:hAnsi="Times New Roman" w:cs="Times New Roman"/>
          <w:color w:val="auto"/>
        </w:rPr>
        <w:t>владеют навыками</w:t>
      </w:r>
      <w:r w:rsidR="002A0413" w:rsidRPr="008D5A61">
        <w:rPr>
          <w:rStyle w:val="fontstyle01"/>
          <w:color w:val="auto"/>
        </w:rPr>
        <w:t xml:space="preserve"> работы</w:t>
      </w:r>
      <w:r w:rsidR="002A0413">
        <w:rPr>
          <w:rStyle w:val="fontstyle01"/>
        </w:rPr>
        <w:t xml:space="preserve"> с текстом биологического содержания (7.1-40%), </w:t>
      </w:r>
      <w:r w:rsidR="00C55DFB">
        <w:rPr>
          <w:rStyle w:val="fontstyle01"/>
        </w:rPr>
        <w:t xml:space="preserve">сравнительным анализом </w:t>
      </w:r>
      <w:r w:rsidR="00643A02">
        <w:rPr>
          <w:rStyle w:val="fontstyle01"/>
        </w:rPr>
        <w:t>(1.2; 1.3 – 43%). З</w:t>
      </w:r>
      <w:r w:rsidR="002A0413">
        <w:rPr>
          <w:rStyle w:val="fontstyle01"/>
        </w:rPr>
        <w:t>атрудняются в выборе биологических методов для исследований</w:t>
      </w:r>
      <w:r w:rsidR="00C55DFB">
        <w:rPr>
          <w:rStyle w:val="fontstyle01"/>
        </w:rPr>
        <w:t xml:space="preserve"> (3.1; 3.2 – 53%)</w:t>
      </w:r>
      <w:r w:rsidR="00643A02">
        <w:rPr>
          <w:rStyle w:val="fontstyle01"/>
        </w:rPr>
        <w:t xml:space="preserve"> и биологического инструментария (4.2; 4.3 – 50%).                                 </w:t>
      </w:r>
    </w:p>
    <w:p w:rsidR="006446B3" w:rsidRPr="00493A9A" w:rsidRDefault="006446B3" w:rsidP="001F6864">
      <w:pPr>
        <w:pStyle w:val="a3"/>
        <w:spacing w:after="0" w:line="36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424E4D" w:rsidRPr="0004141B" w:rsidRDefault="00424E4D" w:rsidP="0004141B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307819">
        <w:rPr>
          <w:rFonts w:ascii="Times New Roman" w:hAnsi="Times New Roman" w:cs="Times New Roman"/>
          <w:b/>
          <w:sz w:val="24"/>
          <w:szCs w:val="24"/>
        </w:rPr>
        <w:lastRenderedPageBreak/>
        <w:t>График уровневого анализа</w:t>
      </w:r>
      <w:r w:rsidR="00860743">
        <w:rPr>
          <w:noProof/>
        </w:rPr>
        <w:drawing>
          <wp:inline distT="0" distB="0" distL="0" distR="0">
            <wp:extent cx="8282470" cy="2496620"/>
            <wp:effectExtent l="19050" t="0" r="2333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24E4D" w:rsidRPr="00424E4D" w:rsidRDefault="00424E4D" w:rsidP="00424E4D">
      <w:pPr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06A6D" w:rsidRPr="003C0F10" w:rsidRDefault="005D1428" w:rsidP="001F6864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F10">
        <w:rPr>
          <w:rFonts w:ascii="Times New Roman" w:hAnsi="Times New Roman" w:cs="Times New Roman"/>
          <w:sz w:val="24"/>
          <w:szCs w:val="24"/>
        </w:rPr>
        <w:t>Обучающиеся, выполнившие работу</w:t>
      </w:r>
      <w:r w:rsidR="00307819" w:rsidRPr="003C0F10">
        <w:rPr>
          <w:rFonts w:ascii="Times New Roman" w:hAnsi="Times New Roman" w:cs="Times New Roman"/>
          <w:sz w:val="24"/>
          <w:szCs w:val="24"/>
        </w:rPr>
        <w:t xml:space="preserve"> на «5»</w:t>
      </w:r>
      <w:r w:rsidR="008D5A61" w:rsidRPr="003C0F10">
        <w:rPr>
          <w:rFonts w:ascii="Times New Roman" w:hAnsi="Times New Roman" w:cs="Times New Roman"/>
          <w:sz w:val="24"/>
          <w:szCs w:val="24"/>
        </w:rPr>
        <w:t xml:space="preserve"> (3</w:t>
      </w:r>
      <w:r w:rsidR="000236A1" w:rsidRPr="003C0F10">
        <w:rPr>
          <w:rFonts w:ascii="Times New Roman" w:hAnsi="Times New Roman" w:cs="Times New Roman"/>
          <w:sz w:val="24"/>
          <w:szCs w:val="24"/>
        </w:rPr>
        <w:t xml:space="preserve"> чел</w:t>
      </w:r>
      <w:r w:rsidR="00306A6D" w:rsidRPr="003C0F10">
        <w:rPr>
          <w:rFonts w:ascii="Times New Roman" w:hAnsi="Times New Roman" w:cs="Times New Roman"/>
          <w:sz w:val="24"/>
          <w:szCs w:val="24"/>
        </w:rPr>
        <w:t>овек</w:t>
      </w:r>
      <w:r w:rsidR="000236A1" w:rsidRPr="003C0F10">
        <w:rPr>
          <w:rFonts w:ascii="Times New Roman" w:hAnsi="Times New Roman" w:cs="Times New Roman"/>
          <w:sz w:val="24"/>
          <w:szCs w:val="24"/>
        </w:rPr>
        <w:t>)</w:t>
      </w:r>
      <w:r w:rsidR="00307819" w:rsidRPr="003C0F10">
        <w:rPr>
          <w:rFonts w:ascii="Times New Roman" w:hAnsi="Times New Roman" w:cs="Times New Roman"/>
          <w:sz w:val="24"/>
          <w:szCs w:val="24"/>
        </w:rPr>
        <w:t>, показал</w:t>
      </w:r>
      <w:r w:rsidRPr="003C0F10">
        <w:rPr>
          <w:rFonts w:ascii="Times New Roman" w:hAnsi="Times New Roman" w:cs="Times New Roman"/>
          <w:sz w:val="24"/>
          <w:szCs w:val="24"/>
        </w:rPr>
        <w:t>и</w:t>
      </w:r>
      <w:r w:rsidR="00424E4D" w:rsidRPr="003C0F10">
        <w:rPr>
          <w:rFonts w:ascii="Times New Roman" w:hAnsi="Times New Roman" w:cs="Times New Roman"/>
          <w:sz w:val="24"/>
          <w:szCs w:val="24"/>
        </w:rPr>
        <w:t>стабильные высокие результа</w:t>
      </w:r>
      <w:r w:rsidR="00307819" w:rsidRPr="003C0F10">
        <w:rPr>
          <w:rFonts w:ascii="Times New Roman" w:hAnsi="Times New Roman" w:cs="Times New Roman"/>
          <w:sz w:val="24"/>
          <w:szCs w:val="24"/>
        </w:rPr>
        <w:t>ты, спра</w:t>
      </w:r>
      <w:r w:rsidRPr="003C0F10">
        <w:rPr>
          <w:rFonts w:ascii="Times New Roman" w:hAnsi="Times New Roman" w:cs="Times New Roman"/>
          <w:sz w:val="24"/>
          <w:szCs w:val="24"/>
        </w:rPr>
        <w:t>вились со всеми заданиями, набрав наибол</w:t>
      </w:r>
      <w:r w:rsidR="00306A6D" w:rsidRPr="003C0F10">
        <w:rPr>
          <w:rFonts w:ascii="Times New Roman" w:hAnsi="Times New Roman" w:cs="Times New Roman"/>
          <w:sz w:val="24"/>
          <w:szCs w:val="24"/>
        </w:rPr>
        <w:t>ьшее количество баллов (</w:t>
      </w:r>
      <w:r w:rsidRPr="003C0F10">
        <w:rPr>
          <w:rFonts w:ascii="Times New Roman" w:hAnsi="Times New Roman" w:cs="Times New Roman"/>
          <w:sz w:val="24"/>
          <w:szCs w:val="24"/>
        </w:rPr>
        <w:t>2 учащихся – по 24 балла, 1 – 25)</w:t>
      </w:r>
      <w:r w:rsidR="00B32570" w:rsidRPr="003C0F10">
        <w:rPr>
          <w:rFonts w:ascii="Times New Roman" w:hAnsi="Times New Roman" w:cs="Times New Roman"/>
          <w:sz w:val="24"/>
          <w:szCs w:val="24"/>
        </w:rPr>
        <w:t>. Затруднение вызвали задания:</w:t>
      </w:r>
    </w:p>
    <w:p w:rsidR="00306A6D" w:rsidRPr="003C0F10" w:rsidRDefault="00B32570" w:rsidP="001F6864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F10">
        <w:rPr>
          <w:rFonts w:ascii="Times New Roman" w:hAnsi="Times New Roman" w:cs="Times New Roman"/>
          <w:sz w:val="24"/>
          <w:szCs w:val="24"/>
        </w:rPr>
        <w:t>2.2 -умение определять роль процесса жизнедеятельности,</w:t>
      </w:r>
      <w:r w:rsidR="00306A6D" w:rsidRPr="003C0F10">
        <w:rPr>
          <w:rFonts w:ascii="Times New Roman" w:hAnsi="Times New Roman" w:cs="Times New Roman"/>
          <w:sz w:val="24"/>
          <w:szCs w:val="24"/>
        </w:rPr>
        <w:t xml:space="preserve"> с помощью логических умозаключений делать выводы, </w:t>
      </w:r>
    </w:p>
    <w:p w:rsidR="00424E4D" w:rsidRPr="003C0F10" w:rsidRDefault="00B32570" w:rsidP="001F6864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F10">
        <w:rPr>
          <w:rFonts w:ascii="Times New Roman" w:hAnsi="Times New Roman" w:cs="Times New Roman"/>
          <w:sz w:val="24"/>
          <w:szCs w:val="24"/>
        </w:rPr>
        <w:t xml:space="preserve">6.2 </w:t>
      </w:r>
      <w:r w:rsidR="00306A6D" w:rsidRPr="003C0F10">
        <w:rPr>
          <w:rFonts w:ascii="Times New Roman" w:hAnsi="Times New Roman" w:cs="Times New Roman"/>
          <w:sz w:val="24"/>
          <w:szCs w:val="24"/>
        </w:rPr>
        <w:t>-</w:t>
      </w:r>
      <w:r w:rsidRPr="003C0F10">
        <w:rPr>
          <w:rFonts w:ascii="Times New Roman" w:hAnsi="Times New Roman" w:cs="Times New Roman"/>
          <w:sz w:val="24"/>
          <w:szCs w:val="24"/>
        </w:rPr>
        <w:t xml:space="preserve"> умение делать выводы на основании проведенного анализа информации.</w:t>
      </w:r>
    </w:p>
    <w:p w:rsidR="00424E4D" w:rsidRPr="003C0F10" w:rsidRDefault="00424E4D" w:rsidP="001F6864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F10">
        <w:rPr>
          <w:rFonts w:ascii="Times New Roman" w:hAnsi="Times New Roman" w:cs="Times New Roman"/>
          <w:sz w:val="24"/>
          <w:szCs w:val="24"/>
        </w:rPr>
        <w:t xml:space="preserve">Группа «4» </w:t>
      </w:r>
      <w:r w:rsidR="00306A6D" w:rsidRPr="003C0F10">
        <w:rPr>
          <w:rFonts w:ascii="Times New Roman" w:hAnsi="Times New Roman" w:cs="Times New Roman"/>
          <w:sz w:val="24"/>
          <w:szCs w:val="24"/>
        </w:rPr>
        <w:t xml:space="preserve">(5 человек) показала стабильные результаты. </w:t>
      </w:r>
      <w:r w:rsidR="00B32570" w:rsidRPr="003C0F10">
        <w:rPr>
          <w:rFonts w:ascii="Times New Roman" w:hAnsi="Times New Roman" w:cs="Times New Roman"/>
          <w:sz w:val="24"/>
          <w:szCs w:val="24"/>
        </w:rPr>
        <w:t>Затруднение вызвало задание 7.1, которое проверяет умение работать с текстом биологического содержания.</w:t>
      </w:r>
    </w:p>
    <w:p w:rsidR="00424E4D" w:rsidRPr="003C0F10" w:rsidRDefault="00424E4D" w:rsidP="003C0F10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F10">
        <w:rPr>
          <w:rFonts w:ascii="Times New Roman" w:hAnsi="Times New Roman" w:cs="Times New Roman"/>
          <w:sz w:val="24"/>
          <w:szCs w:val="24"/>
        </w:rPr>
        <w:t>Группа «3» показала нестабильные результа</w:t>
      </w:r>
      <w:r w:rsidR="00593221">
        <w:rPr>
          <w:rFonts w:ascii="Times New Roman" w:hAnsi="Times New Roman" w:cs="Times New Roman"/>
          <w:sz w:val="24"/>
          <w:szCs w:val="24"/>
        </w:rPr>
        <w:t>ты,</w:t>
      </w:r>
      <w:r w:rsidR="00306A6D" w:rsidRPr="003C0F10">
        <w:rPr>
          <w:rFonts w:ascii="Times New Roman" w:hAnsi="Times New Roman" w:cs="Times New Roman"/>
          <w:sz w:val="24"/>
          <w:szCs w:val="24"/>
        </w:rPr>
        <w:t xml:space="preserve"> слабо выполнены</w:t>
      </w:r>
      <w:r w:rsidR="000236A1" w:rsidRPr="003C0F10">
        <w:rPr>
          <w:rFonts w:ascii="Times New Roman" w:hAnsi="Times New Roman" w:cs="Times New Roman"/>
          <w:sz w:val="24"/>
          <w:szCs w:val="24"/>
        </w:rPr>
        <w:t xml:space="preserve"> задания</w:t>
      </w:r>
      <w:r w:rsidR="00306A6D" w:rsidRPr="003C0F10">
        <w:rPr>
          <w:rFonts w:ascii="Times New Roman" w:hAnsi="Times New Roman" w:cs="Times New Roman"/>
          <w:sz w:val="24"/>
          <w:szCs w:val="24"/>
        </w:rPr>
        <w:t>:</w:t>
      </w:r>
    </w:p>
    <w:p w:rsidR="00306A6D" w:rsidRPr="001F31EB" w:rsidRDefault="00306A6D" w:rsidP="001F6864">
      <w:pPr>
        <w:pStyle w:val="a3"/>
        <w:numPr>
          <w:ilvl w:val="1"/>
          <w:numId w:val="1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1EB">
        <w:rPr>
          <w:rFonts w:ascii="Times New Roman" w:hAnsi="Times New Roman" w:cs="Times New Roman"/>
          <w:sz w:val="24"/>
          <w:szCs w:val="24"/>
        </w:rPr>
        <w:t>-</w:t>
      </w:r>
      <w:r w:rsidRPr="001F31EB">
        <w:rPr>
          <w:rFonts w:ascii="Times New Roman" w:hAnsi="Times New Roman" w:cs="Times New Roman"/>
          <w:color w:val="000000"/>
          <w:sz w:val="24"/>
          <w:szCs w:val="24"/>
        </w:rPr>
        <w:t>умение находить у одного из объектов отсутствующий признак,</w:t>
      </w:r>
    </w:p>
    <w:p w:rsidR="00306A6D" w:rsidRPr="001F31EB" w:rsidRDefault="00306A6D" w:rsidP="001F6864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F31EB">
        <w:rPr>
          <w:rFonts w:ascii="Times New Roman" w:hAnsi="Times New Roman" w:cs="Times New Roman"/>
          <w:sz w:val="24"/>
          <w:szCs w:val="24"/>
        </w:rPr>
        <w:t>2.2</w:t>
      </w:r>
      <w:r w:rsidRPr="001F31EB">
        <w:rPr>
          <w:rFonts w:ascii="Times New Roman" w:hAnsi="Times New Roman" w:cs="Times New Roman"/>
          <w:color w:val="000000"/>
          <w:sz w:val="24"/>
          <w:szCs w:val="24"/>
        </w:rPr>
        <w:t xml:space="preserve"> - умение определять роль процесса жизнедеятельности </w:t>
      </w:r>
      <w:r w:rsidR="001F31EB" w:rsidRPr="001F31EB">
        <w:rPr>
          <w:rFonts w:ascii="Times New Roman" w:hAnsi="Times New Roman" w:cs="Times New Roman"/>
          <w:color w:val="000000"/>
          <w:sz w:val="24"/>
          <w:szCs w:val="24"/>
        </w:rPr>
        <w:t>в жизни растения,</w:t>
      </w:r>
    </w:p>
    <w:p w:rsidR="00306A6D" w:rsidRPr="001F31EB" w:rsidRDefault="00306A6D" w:rsidP="001F6864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F31EB">
        <w:rPr>
          <w:rFonts w:ascii="Times New Roman" w:hAnsi="Times New Roman" w:cs="Times New Roman"/>
          <w:sz w:val="24"/>
          <w:szCs w:val="24"/>
        </w:rPr>
        <w:t>4.2</w:t>
      </w:r>
      <w:r w:rsidR="001F31EB" w:rsidRPr="001F31EB">
        <w:rPr>
          <w:rFonts w:ascii="Times New Roman" w:hAnsi="Times New Roman" w:cs="Times New Roman"/>
          <w:sz w:val="24"/>
          <w:szCs w:val="24"/>
        </w:rPr>
        <w:t xml:space="preserve"> - знание функций отдельных структур или частей оптических приборов, </w:t>
      </w:r>
    </w:p>
    <w:p w:rsidR="00306A6D" w:rsidRPr="001F31EB" w:rsidRDefault="00306A6D" w:rsidP="001F6864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F31EB">
        <w:rPr>
          <w:rFonts w:ascii="Times New Roman" w:hAnsi="Times New Roman" w:cs="Times New Roman"/>
          <w:sz w:val="24"/>
          <w:szCs w:val="24"/>
        </w:rPr>
        <w:t>6.2</w:t>
      </w:r>
      <w:r w:rsidR="001F31EB" w:rsidRPr="001F31EB">
        <w:rPr>
          <w:rFonts w:ascii="Times New Roman" w:hAnsi="Times New Roman" w:cs="Times New Roman"/>
          <w:sz w:val="24"/>
          <w:szCs w:val="24"/>
        </w:rPr>
        <w:t xml:space="preserve"> - </w:t>
      </w:r>
      <w:r w:rsidR="001F31EB" w:rsidRPr="001F31EB">
        <w:rPr>
          <w:rFonts w:ascii="Times New Roman" w:hAnsi="Times New Roman" w:cs="Times New Roman"/>
          <w:color w:val="000000"/>
          <w:sz w:val="24"/>
          <w:szCs w:val="24"/>
        </w:rPr>
        <w:t>умение делать выводы на основании проведенного анализа информации,</w:t>
      </w:r>
    </w:p>
    <w:p w:rsidR="00306A6D" w:rsidRPr="00FF25BD" w:rsidRDefault="001F31EB" w:rsidP="00FF25BD">
      <w:pPr>
        <w:pStyle w:val="a3"/>
        <w:numPr>
          <w:ilvl w:val="0"/>
          <w:numId w:val="7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5BD">
        <w:rPr>
          <w:rFonts w:ascii="Times New Roman" w:hAnsi="Times New Roman" w:cs="Times New Roman"/>
          <w:sz w:val="24"/>
          <w:szCs w:val="24"/>
        </w:rPr>
        <w:t xml:space="preserve">- </w:t>
      </w:r>
      <w:r w:rsidRPr="00FF25BD">
        <w:rPr>
          <w:rFonts w:ascii="Times New Roman" w:hAnsi="Times New Roman" w:cs="Times New Roman"/>
          <w:color w:val="000000"/>
          <w:sz w:val="24"/>
          <w:szCs w:val="24"/>
        </w:rPr>
        <w:t>умение находить недостающую информацию для описания важнейших природных зон.</w:t>
      </w:r>
    </w:p>
    <w:p w:rsidR="00424E4D" w:rsidRPr="00493A9A" w:rsidRDefault="00424E4D" w:rsidP="00424E4D">
      <w:pPr>
        <w:ind w:left="36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AB3C19" w:rsidRDefault="00AB3C19" w:rsidP="006C78D3">
      <w:pPr>
        <w:pStyle w:val="a3"/>
        <w:spacing w:line="360" w:lineRule="auto"/>
        <w:ind w:left="5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882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мероприятия по совершенствованию умений и повышению результативности работы</w:t>
      </w:r>
    </w:p>
    <w:p w:rsidR="006C78D3" w:rsidRPr="00EC5882" w:rsidRDefault="006C78D3" w:rsidP="006C78D3">
      <w:pPr>
        <w:pStyle w:val="a3"/>
        <w:spacing w:line="36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051"/>
        <w:gridCol w:w="8896"/>
      </w:tblGrid>
      <w:tr w:rsidR="00EC5882" w:rsidRPr="00EC5882" w:rsidTr="007B2D76">
        <w:tc>
          <w:tcPr>
            <w:tcW w:w="6051" w:type="dxa"/>
          </w:tcPr>
          <w:p w:rsidR="00641818" w:rsidRPr="00EC5882" w:rsidRDefault="00641818" w:rsidP="006C78D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882">
              <w:rPr>
                <w:rFonts w:ascii="Times New Roman" w:hAnsi="Times New Roman" w:cs="Times New Roman"/>
                <w:sz w:val="24"/>
                <w:szCs w:val="24"/>
              </w:rPr>
              <w:t>Образовательные дефициты</w:t>
            </w:r>
          </w:p>
        </w:tc>
        <w:tc>
          <w:tcPr>
            <w:tcW w:w="8896" w:type="dxa"/>
          </w:tcPr>
          <w:p w:rsidR="00641818" w:rsidRPr="00EC5882" w:rsidRDefault="00641818" w:rsidP="006C78D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882">
              <w:rPr>
                <w:rFonts w:ascii="Times New Roman" w:hAnsi="Times New Roman" w:cs="Times New Roman"/>
                <w:sz w:val="24"/>
                <w:szCs w:val="24"/>
              </w:rPr>
              <w:t>Работа по исправлению</w:t>
            </w:r>
          </w:p>
        </w:tc>
      </w:tr>
      <w:tr w:rsidR="00EC5882" w:rsidRPr="00EC5882" w:rsidTr="007B2D76">
        <w:tc>
          <w:tcPr>
            <w:tcW w:w="6051" w:type="dxa"/>
          </w:tcPr>
          <w:p w:rsidR="00E525A4" w:rsidRPr="00EC5882" w:rsidRDefault="00E525A4" w:rsidP="006C78D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882">
              <w:rPr>
                <w:rFonts w:ascii="Times New Roman" w:hAnsi="Times New Roman" w:cs="Times New Roman"/>
                <w:sz w:val="24"/>
                <w:szCs w:val="24"/>
              </w:rPr>
              <w:t>1.3  (38%</w:t>
            </w:r>
            <w:r w:rsidR="00206491" w:rsidRPr="00EC5882">
              <w:rPr>
                <w:rFonts w:ascii="Times New Roman" w:hAnsi="Times New Roman" w:cs="Times New Roman"/>
                <w:sz w:val="24"/>
                <w:szCs w:val="24"/>
              </w:rPr>
              <w:t xml:space="preserve">) - </w:t>
            </w:r>
            <w:r w:rsidRPr="00EC5882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определять признаки живых организмов  </w:t>
            </w:r>
          </w:p>
        </w:tc>
        <w:tc>
          <w:tcPr>
            <w:tcW w:w="8896" w:type="dxa"/>
          </w:tcPr>
          <w:p w:rsidR="00EC5882" w:rsidRPr="00EC5882" w:rsidRDefault="00DA6107" w:rsidP="006C78D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882">
              <w:rPr>
                <w:rFonts w:ascii="Times New Roman" w:hAnsi="Times New Roman" w:cs="Times New Roman"/>
                <w:sz w:val="24"/>
                <w:szCs w:val="24"/>
              </w:rPr>
              <w:t>Работа с общей характеристикой</w:t>
            </w:r>
            <w:r w:rsidR="00FF25BD" w:rsidRPr="00EC5882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</w:t>
            </w:r>
            <w:r w:rsidR="00206491" w:rsidRPr="00EC5882">
              <w:rPr>
                <w:rFonts w:ascii="Times New Roman" w:hAnsi="Times New Roman" w:cs="Times New Roman"/>
                <w:sz w:val="24"/>
                <w:szCs w:val="24"/>
              </w:rPr>
              <w:t xml:space="preserve">групп живых организмов (выделение и запоминание  основных признаков). </w:t>
            </w:r>
          </w:p>
          <w:p w:rsidR="00E525A4" w:rsidRPr="00EC5882" w:rsidRDefault="00206491" w:rsidP="006C78D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882">
              <w:rPr>
                <w:rFonts w:ascii="Times New Roman" w:hAnsi="Times New Roman" w:cs="Times New Roman"/>
                <w:sz w:val="24"/>
                <w:szCs w:val="24"/>
              </w:rPr>
              <w:t xml:space="preserve">Формы - фронтальная тестовая работа, краткий конспект в тетради, </w:t>
            </w:r>
            <w:r w:rsidR="00B72EE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EC5882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r w:rsidR="00B72EE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EC5882">
              <w:rPr>
                <w:rFonts w:ascii="Times New Roman" w:hAnsi="Times New Roman" w:cs="Times New Roman"/>
                <w:sz w:val="24"/>
                <w:szCs w:val="24"/>
              </w:rPr>
              <w:t>, устный  пересказ, работа по рисунку, зарисовка объекта.</w:t>
            </w:r>
          </w:p>
        </w:tc>
      </w:tr>
      <w:tr w:rsidR="00493A9A" w:rsidRPr="00493A9A" w:rsidTr="007B2D76">
        <w:tc>
          <w:tcPr>
            <w:tcW w:w="6051" w:type="dxa"/>
          </w:tcPr>
          <w:p w:rsidR="00641818" w:rsidRPr="00206491" w:rsidRDefault="00206491" w:rsidP="006C78D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491">
              <w:rPr>
                <w:rFonts w:ascii="Times New Roman" w:hAnsi="Times New Roman" w:cs="Times New Roman"/>
                <w:sz w:val="24"/>
                <w:szCs w:val="24"/>
              </w:rPr>
              <w:t>2.2  (25</w:t>
            </w:r>
            <w:r w:rsidR="00641818" w:rsidRPr="0020649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  <w:r w:rsidRPr="00206491">
              <w:rPr>
                <w:rFonts w:ascii="Times New Roman" w:hAnsi="Times New Roman" w:cs="Times New Roman"/>
                <w:sz w:val="24"/>
                <w:szCs w:val="24"/>
              </w:rPr>
              <w:t xml:space="preserve"> - умение определять роль процесса жизнедеятельности в жизни растения</w:t>
            </w:r>
          </w:p>
        </w:tc>
        <w:tc>
          <w:tcPr>
            <w:tcW w:w="8896" w:type="dxa"/>
          </w:tcPr>
          <w:p w:rsidR="004B55CC" w:rsidRDefault="00EC5882" w:rsidP="006C78D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206491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06491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роли в жизни живых организмов.</w:t>
            </w:r>
          </w:p>
          <w:p w:rsidR="00EC5882" w:rsidRPr="00206491" w:rsidRDefault="00EC5882" w:rsidP="006C78D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882">
              <w:rPr>
                <w:rFonts w:ascii="Times New Roman" w:hAnsi="Times New Roman" w:cs="Times New Roman"/>
                <w:sz w:val="24"/>
                <w:szCs w:val="24"/>
              </w:rPr>
              <w:t xml:space="preserve">Формы - фронтальная тестовая работа, краткий конспект в тетради, </w:t>
            </w:r>
            <w:r w:rsidR="00B72EE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EC58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идеоурок</w:t>
            </w:r>
            <w:r w:rsidR="00B72EE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устный  пересказ</w:t>
            </w:r>
            <w:r w:rsidRPr="00EC5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3A9A" w:rsidRPr="00493A9A" w:rsidTr="007B2D76">
        <w:tc>
          <w:tcPr>
            <w:tcW w:w="6051" w:type="dxa"/>
          </w:tcPr>
          <w:p w:rsidR="00641818" w:rsidRPr="00206491" w:rsidRDefault="00EC5882" w:rsidP="006C78D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  (2</w:t>
            </w:r>
            <w:r w:rsidR="00641818" w:rsidRPr="00206491">
              <w:rPr>
                <w:rFonts w:ascii="Times New Roman" w:hAnsi="Times New Roman" w:cs="Times New Roman"/>
                <w:sz w:val="24"/>
                <w:szCs w:val="24"/>
              </w:rPr>
              <w:t>5%)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72EE0" w:rsidRPr="001F3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делать выводы на основании проведенного анализа информации</w:t>
            </w:r>
          </w:p>
        </w:tc>
        <w:tc>
          <w:tcPr>
            <w:tcW w:w="8896" w:type="dxa"/>
          </w:tcPr>
          <w:p w:rsidR="00FB759E" w:rsidRDefault="00EC5882" w:rsidP="006C78D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B72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нализ биологической информации: текстовой, графической, картографической с целью формулирования вывода.</w:t>
            </w:r>
          </w:p>
          <w:p w:rsidR="00B72EE0" w:rsidRPr="00EC5882" w:rsidRDefault="00B72EE0" w:rsidP="006C78D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882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97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 с различными видами биологической информации с кратко</w:t>
            </w:r>
            <w:r w:rsidRPr="00EC5882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записью вывода в тетрадь</w:t>
            </w:r>
            <w:r w:rsidRPr="00EC58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EC58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идеоуроков</w:t>
            </w:r>
            <w:proofErr w:type="spellEnd"/>
            <w:r w:rsidRPr="00EC5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3A9A" w:rsidRPr="00493A9A" w:rsidTr="007B2D76">
        <w:tc>
          <w:tcPr>
            <w:tcW w:w="6051" w:type="dxa"/>
          </w:tcPr>
          <w:p w:rsidR="00641818" w:rsidRPr="00206491" w:rsidRDefault="007B2D76" w:rsidP="006C78D3">
            <w:pPr>
              <w:tabs>
                <w:tab w:val="left" w:pos="296"/>
                <w:tab w:val="left" w:pos="5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  (</w:t>
            </w:r>
            <w:r w:rsidR="00B72EE0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="00641818" w:rsidRPr="00206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%)- </w:t>
            </w:r>
            <w:r w:rsidRPr="007B2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</w:t>
            </w:r>
            <w:r w:rsidRPr="00652071">
              <w:rPr>
                <w:rFonts w:ascii="TimesNewRoman" w:hAnsi="TimesNewRoman"/>
                <w:color w:val="000000"/>
                <w:sz w:val="24"/>
                <w:szCs w:val="24"/>
              </w:rPr>
              <w:t xml:space="preserve"> делать сравнительное описание двух объектов по заданному плану</w:t>
            </w:r>
          </w:p>
        </w:tc>
        <w:tc>
          <w:tcPr>
            <w:tcW w:w="8896" w:type="dxa"/>
          </w:tcPr>
          <w:p w:rsidR="00641818" w:rsidRDefault="007B2D76" w:rsidP="006C78D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сравнительной характеристики двух биологических объектов.</w:t>
            </w:r>
          </w:p>
          <w:p w:rsidR="007B2D76" w:rsidRPr="00206491" w:rsidRDefault="007B2D76" w:rsidP="006C78D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882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97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 с различными биологическими объектами с кратко</w:t>
            </w:r>
            <w:r w:rsidRPr="00EC5882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записью вывода в тетрадь</w:t>
            </w:r>
            <w:r w:rsidRPr="00EC58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EC58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идеоуроков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фронтальная проверочная работа (тест, развернутый ответ).</w:t>
            </w:r>
          </w:p>
        </w:tc>
      </w:tr>
      <w:tr w:rsidR="00493A9A" w:rsidRPr="00493A9A" w:rsidTr="007B2D76">
        <w:tc>
          <w:tcPr>
            <w:tcW w:w="6051" w:type="dxa"/>
          </w:tcPr>
          <w:p w:rsidR="00641818" w:rsidRPr="00206491" w:rsidRDefault="0018385B" w:rsidP="006C78D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(30%) </w:t>
            </w:r>
            <w:r>
              <w:rPr>
                <w:color w:val="000000"/>
                <w:sz w:val="24"/>
                <w:szCs w:val="24"/>
              </w:rPr>
              <w:t xml:space="preserve">- </w:t>
            </w:r>
            <w:r w:rsidRPr="00183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</w:t>
            </w:r>
            <w:r w:rsidRPr="00652071">
              <w:rPr>
                <w:rFonts w:ascii="TimesNewRoman" w:hAnsi="TimesNewRoman"/>
                <w:color w:val="000000"/>
                <w:sz w:val="24"/>
                <w:szCs w:val="24"/>
              </w:rPr>
              <w:t xml:space="preserve"> находить недостающую и</w:t>
            </w:r>
            <w:r>
              <w:rPr>
                <w:rFonts w:ascii="TimesNewRoman" w:hAnsi="TimesNewRoman"/>
                <w:color w:val="000000"/>
                <w:sz w:val="24"/>
                <w:szCs w:val="24"/>
              </w:rPr>
              <w:t>нформацию для описани</w:t>
            </w:r>
            <w:r>
              <w:rPr>
                <w:color w:val="000000"/>
                <w:sz w:val="24"/>
                <w:szCs w:val="24"/>
              </w:rPr>
              <w:t xml:space="preserve">я </w:t>
            </w:r>
            <w:r w:rsidRPr="00652071">
              <w:rPr>
                <w:rFonts w:ascii="TimesNewRoman" w:hAnsi="TimesNewRoman"/>
                <w:color w:val="000000"/>
                <w:sz w:val="24"/>
                <w:szCs w:val="24"/>
              </w:rPr>
              <w:t xml:space="preserve"> природных зон</w:t>
            </w:r>
          </w:p>
        </w:tc>
        <w:tc>
          <w:tcPr>
            <w:tcW w:w="8896" w:type="dxa"/>
          </w:tcPr>
          <w:p w:rsidR="00FB759E" w:rsidRDefault="0009711D" w:rsidP="006C78D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="0018385B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природных зон.</w:t>
            </w:r>
          </w:p>
          <w:p w:rsidR="0018385B" w:rsidRPr="00206491" w:rsidRDefault="0018385B" w:rsidP="006C78D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882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97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 на уроках по составлению характеристики определенной природной зоны, индивидуальные задания по составлению характеристики определенной природной зоны с кратко</w:t>
            </w:r>
            <w:r w:rsidRPr="00EC5882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записью  в тетрадь</w:t>
            </w:r>
            <w:r w:rsidRPr="00EC58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EC58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идеоуроков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фронтальная тестовая работа.</w:t>
            </w:r>
          </w:p>
        </w:tc>
      </w:tr>
    </w:tbl>
    <w:p w:rsidR="00405841" w:rsidRPr="00493A9A" w:rsidRDefault="00405841" w:rsidP="006C78D3">
      <w:pPr>
        <w:pStyle w:val="a3"/>
        <w:spacing w:line="36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73795E" w:rsidRDefault="0073795E"/>
    <w:p w:rsidR="0073795E" w:rsidRDefault="0073795E"/>
    <w:p w:rsidR="00EC5882" w:rsidRPr="00A50997" w:rsidRDefault="00EC5882" w:rsidP="00EC5882"/>
    <w:sectPr w:rsidR="00EC5882" w:rsidRPr="00A50997" w:rsidSect="00164AE9">
      <w:pgSz w:w="16838" w:h="11906" w:orient="landscape"/>
      <w:pgMar w:top="850" w:right="678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50CD2"/>
    <w:multiLevelType w:val="hybridMultilevel"/>
    <w:tmpl w:val="1C369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E59E1"/>
    <w:multiLevelType w:val="multilevel"/>
    <w:tmpl w:val="8C22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845B8"/>
    <w:multiLevelType w:val="hybridMultilevel"/>
    <w:tmpl w:val="3B127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017BF"/>
    <w:multiLevelType w:val="multilevel"/>
    <w:tmpl w:val="6848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5F60268A"/>
    <w:multiLevelType w:val="hybridMultilevel"/>
    <w:tmpl w:val="F484F106"/>
    <w:lvl w:ilvl="0" w:tplc="FDF40952">
      <w:start w:val="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6E76B0B"/>
    <w:multiLevelType w:val="multilevel"/>
    <w:tmpl w:val="50C0255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2" w:hanging="1800"/>
      </w:pPr>
      <w:rPr>
        <w:rFonts w:hint="default"/>
      </w:rPr>
    </w:lvl>
  </w:abstractNum>
  <w:abstractNum w:abstractNumId="6">
    <w:nsid w:val="7E490580"/>
    <w:multiLevelType w:val="multilevel"/>
    <w:tmpl w:val="5C522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B3C19"/>
    <w:rsid w:val="00012435"/>
    <w:rsid w:val="000236A1"/>
    <w:rsid w:val="0004141B"/>
    <w:rsid w:val="0006754C"/>
    <w:rsid w:val="0009711D"/>
    <w:rsid w:val="000A08BB"/>
    <w:rsid w:val="000C0FEC"/>
    <w:rsid w:val="000D1900"/>
    <w:rsid w:val="000D5157"/>
    <w:rsid w:val="000E3C2A"/>
    <w:rsid w:val="000F138E"/>
    <w:rsid w:val="000F4A24"/>
    <w:rsid w:val="00164AE9"/>
    <w:rsid w:val="001779E1"/>
    <w:rsid w:val="0018385B"/>
    <w:rsid w:val="00197362"/>
    <w:rsid w:val="001A7FDD"/>
    <w:rsid w:val="001C01A4"/>
    <w:rsid w:val="001C15F9"/>
    <w:rsid w:val="001C39A6"/>
    <w:rsid w:val="001D3DBE"/>
    <w:rsid w:val="001D6BBC"/>
    <w:rsid w:val="001F31EB"/>
    <w:rsid w:val="001F6864"/>
    <w:rsid w:val="00206491"/>
    <w:rsid w:val="00207B41"/>
    <w:rsid w:val="0021490C"/>
    <w:rsid w:val="002423FE"/>
    <w:rsid w:val="00260527"/>
    <w:rsid w:val="00276F3C"/>
    <w:rsid w:val="00297450"/>
    <w:rsid w:val="002A0413"/>
    <w:rsid w:val="002B27C2"/>
    <w:rsid w:val="00306A6D"/>
    <w:rsid w:val="00307819"/>
    <w:rsid w:val="00326094"/>
    <w:rsid w:val="00333291"/>
    <w:rsid w:val="003336BA"/>
    <w:rsid w:val="0039106E"/>
    <w:rsid w:val="00393B25"/>
    <w:rsid w:val="003A5C5D"/>
    <w:rsid w:val="003C0F10"/>
    <w:rsid w:val="003D5421"/>
    <w:rsid w:val="00405841"/>
    <w:rsid w:val="004176B9"/>
    <w:rsid w:val="00424E4D"/>
    <w:rsid w:val="00442C05"/>
    <w:rsid w:val="00443BD1"/>
    <w:rsid w:val="004441D7"/>
    <w:rsid w:val="00450E9F"/>
    <w:rsid w:val="00457307"/>
    <w:rsid w:val="00477CD8"/>
    <w:rsid w:val="00481344"/>
    <w:rsid w:val="0048176B"/>
    <w:rsid w:val="00492AA0"/>
    <w:rsid w:val="00493A9A"/>
    <w:rsid w:val="00494BFC"/>
    <w:rsid w:val="004A1BED"/>
    <w:rsid w:val="004B55CC"/>
    <w:rsid w:val="004E0DD5"/>
    <w:rsid w:val="0051474C"/>
    <w:rsid w:val="005236A3"/>
    <w:rsid w:val="00531E24"/>
    <w:rsid w:val="005801DA"/>
    <w:rsid w:val="00587002"/>
    <w:rsid w:val="00593221"/>
    <w:rsid w:val="005C3FFF"/>
    <w:rsid w:val="005D1428"/>
    <w:rsid w:val="005D69C1"/>
    <w:rsid w:val="005E6878"/>
    <w:rsid w:val="00600FEA"/>
    <w:rsid w:val="00620CC3"/>
    <w:rsid w:val="00641818"/>
    <w:rsid w:val="00643A02"/>
    <w:rsid w:val="006446B3"/>
    <w:rsid w:val="00652071"/>
    <w:rsid w:val="00664EED"/>
    <w:rsid w:val="006710A0"/>
    <w:rsid w:val="006C5354"/>
    <w:rsid w:val="006C6B6C"/>
    <w:rsid w:val="006C78D3"/>
    <w:rsid w:val="006F773D"/>
    <w:rsid w:val="007126CF"/>
    <w:rsid w:val="0073795E"/>
    <w:rsid w:val="00741672"/>
    <w:rsid w:val="00744193"/>
    <w:rsid w:val="00785A03"/>
    <w:rsid w:val="00790AAD"/>
    <w:rsid w:val="007A394D"/>
    <w:rsid w:val="007B2D76"/>
    <w:rsid w:val="00833CFA"/>
    <w:rsid w:val="008351D1"/>
    <w:rsid w:val="0085295F"/>
    <w:rsid w:val="00860743"/>
    <w:rsid w:val="00874754"/>
    <w:rsid w:val="008A6605"/>
    <w:rsid w:val="008B1D34"/>
    <w:rsid w:val="008C585F"/>
    <w:rsid w:val="008D5A61"/>
    <w:rsid w:val="009149F0"/>
    <w:rsid w:val="00946158"/>
    <w:rsid w:val="009877B0"/>
    <w:rsid w:val="009C11A0"/>
    <w:rsid w:val="009E39A5"/>
    <w:rsid w:val="00A27E68"/>
    <w:rsid w:val="00A4179B"/>
    <w:rsid w:val="00A50997"/>
    <w:rsid w:val="00A87116"/>
    <w:rsid w:val="00A9290D"/>
    <w:rsid w:val="00AB3C19"/>
    <w:rsid w:val="00AC165D"/>
    <w:rsid w:val="00AD5458"/>
    <w:rsid w:val="00B313D5"/>
    <w:rsid w:val="00B32570"/>
    <w:rsid w:val="00B612AC"/>
    <w:rsid w:val="00B70C13"/>
    <w:rsid w:val="00B72EE0"/>
    <w:rsid w:val="00BA4EC6"/>
    <w:rsid w:val="00BA5B60"/>
    <w:rsid w:val="00BC0EB6"/>
    <w:rsid w:val="00BD3DB5"/>
    <w:rsid w:val="00BE1ABC"/>
    <w:rsid w:val="00C00CBC"/>
    <w:rsid w:val="00C253FF"/>
    <w:rsid w:val="00C539B2"/>
    <w:rsid w:val="00C55DFB"/>
    <w:rsid w:val="00CB041B"/>
    <w:rsid w:val="00CB5D56"/>
    <w:rsid w:val="00CC0FFB"/>
    <w:rsid w:val="00CC7C59"/>
    <w:rsid w:val="00CD7139"/>
    <w:rsid w:val="00D01AC8"/>
    <w:rsid w:val="00D13A48"/>
    <w:rsid w:val="00D5114F"/>
    <w:rsid w:val="00D55658"/>
    <w:rsid w:val="00D96AF7"/>
    <w:rsid w:val="00DA6107"/>
    <w:rsid w:val="00DE2BDA"/>
    <w:rsid w:val="00E52469"/>
    <w:rsid w:val="00E525A4"/>
    <w:rsid w:val="00E54023"/>
    <w:rsid w:val="00E66739"/>
    <w:rsid w:val="00E87648"/>
    <w:rsid w:val="00EC5882"/>
    <w:rsid w:val="00ED3E98"/>
    <w:rsid w:val="00EF1A89"/>
    <w:rsid w:val="00F02B17"/>
    <w:rsid w:val="00F238F5"/>
    <w:rsid w:val="00F43C90"/>
    <w:rsid w:val="00FB0F60"/>
    <w:rsid w:val="00FB759E"/>
    <w:rsid w:val="00FD3015"/>
    <w:rsid w:val="00FE1A65"/>
    <w:rsid w:val="00FF2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C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C19"/>
    <w:pPr>
      <w:ind w:left="720"/>
      <w:contextualSpacing/>
    </w:pPr>
  </w:style>
  <w:style w:type="table" w:styleId="a4">
    <w:name w:val="Table Grid"/>
    <w:basedOn w:val="a1"/>
    <w:uiPriority w:val="59"/>
    <w:rsid w:val="00AB3C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C1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D5565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55658"/>
    <w:rPr>
      <w:color w:val="800080"/>
      <w:u w:val="single"/>
    </w:rPr>
  </w:style>
  <w:style w:type="paragraph" w:customStyle="1" w:styleId="font5">
    <w:name w:val="font5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D5565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1">
    <w:name w:val="xl71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3">
    <w:name w:val="xl7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74">
    <w:name w:val="xl74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5">
    <w:name w:val="xl75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6">
    <w:name w:val="xl7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1">
    <w:name w:val="xl81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3">
    <w:name w:val="xl8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4">
    <w:name w:val="xl8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D55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7">
    <w:name w:val="xl87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8">
    <w:name w:val="xl8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91">
    <w:name w:val="xl91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94">
    <w:name w:val="xl9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D55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A2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27E68"/>
    <w:rPr>
      <w:b/>
      <w:bCs/>
    </w:rPr>
  </w:style>
  <w:style w:type="paragraph" w:customStyle="1" w:styleId="1">
    <w:name w:val="Обычный1"/>
    <w:rsid w:val="0048176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rsid w:val="0048176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5D69C1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F1A89"/>
    <w:rPr>
      <w:rFonts w:ascii="TimesNewRoman" w:hAnsi="TimesNewRoman" w:hint="default"/>
      <w:b w:val="0"/>
      <w:bCs w:val="0"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C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C19"/>
    <w:pPr>
      <w:ind w:left="720"/>
      <w:contextualSpacing/>
    </w:pPr>
  </w:style>
  <w:style w:type="table" w:styleId="a4">
    <w:name w:val="Table Grid"/>
    <w:basedOn w:val="a1"/>
    <w:uiPriority w:val="59"/>
    <w:rsid w:val="00AB3C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C1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D5565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55658"/>
    <w:rPr>
      <w:color w:val="800080"/>
      <w:u w:val="single"/>
    </w:rPr>
  </w:style>
  <w:style w:type="paragraph" w:customStyle="1" w:styleId="font5">
    <w:name w:val="font5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D5565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1">
    <w:name w:val="xl71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3">
    <w:name w:val="xl7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74">
    <w:name w:val="xl74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5">
    <w:name w:val="xl75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6">
    <w:name w:val="xl7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1">
    <w:name w:val="xl81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3">
    <w:name w:val="xl8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4">
    <w:name w:val="xl8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D55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7">
    <w:name w:val="xl87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8">
    <w:name w:val="xl8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91">
    <w:name w:val="xl91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94">
    <w:name w:val="xl9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D55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A2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27E68"/>
    <w:rPr>
      <w:b/>
      <w:bCs/>
    </w:rPr>
  </w:style>
  <w:style w:type="paragraph" w:customStyle="1" w:styleId="1">
    <w:name w:val="Обычный1"/>
    <w:rsid w:val="0048176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rsid w:val="0048176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2;&#1055;&#1056;%20&#1072;&#1085;&#1072;&#1083;&#1080;&#1090;&#1080;&#1082;&#1072;%202020\&#1072;&#1085;&#1072;&#1083;&#1080;&#1090;&#1080;&#1082;&#1072;%20&#1073;&#1080;&#1086;&#1083;&#1086;&#1075;&#1080;&#1103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2;&#1055;&#1056;%20&#1072;&#1085;&#1072;&#1083;&#1080;&#1090;&#1080;&#1082;&#1072;%202020\&#1072;&#1085;&#1072;&#1083;&#1080;&#1090;&#1080;&#1082;&#1072;%20&#1073;&#1080;&#1086;&#1083;&#1086;&#1075;&#1080;&#1103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Распределение</a:t>
            </a:r>
            <a:r>
              <a:rPr lang="ru-RU" baseline="0"/>
              <a:t> первичных баллов</a:t>
            </a:r>
            <a:endParaRPr lang="ru-RU"/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dPt>
            <c:idx val="13"/>
            <c:spPr>
              <a:solidFill>
                <a:schemeClr val="accent2"/>
              </a:solidFill>
            </c:spPr>
          </c:dPt>
          <c:dPt>
            <c:idx val="20"/>
            <c:spPr>
              <a:solidFill>
                <a:schemeClr val="accent2"/>
              </a:solidFill>
            </c:spPr>
          </c:dPt>
          <c:dLbls>
            <c:dLbl>
              <c:idx val="8"/>
              <c:layout/>
              <c:tx>
                <c:rich>
                  <a:bodyPr/>
                  <a:lstStyle/>
                  <a:p>
                    <a:pPr>
                      <a:defRPr sz="1800" b="0">
                        <a:solidFill>
                          <a:schemeClr val="accent2">
                            <a:lumMod val="50000"/>
                          </a:schemeClr>
                        </a:solidFill>
                      </a:defRPr>
                    </a:pPr>
                    <a:r>
                      <a:rPr lang="en-US" sz="1800" b="0"/>
                      <a:t>1</a:t>
                    </a:r>
                  </a:p>
                </c:rich>
              </c:tx>
              <c:spPr/>
              <c:showVal val="1"/>
            </c:dLbl>
            <c:dLbl>
              <c:idx val="13"/>
              <c:spPr/>
              <c:txPr>
                <a:bodyPr/>
                <a:lstStyle/>
                <a:p>
                  <a:pPr>
                    <a:defRPr sz="1400">
                      <a:solidFill>
                        <a:schemeClr val="accent2">
                          <a:lumMod val="50000"/>
                        </a:schemeClr>
                      </a:solidFill>
                    </a:defRPr>
                  </a:pPr>
                  <a:endParaRPr lang="ru-RU"/>
                </a:p>
              </c:txPr>
            </c:dLbl>
            <c:dLbl>
              <c:idx val="17"/>
              <c:spPr/>
              <c:txPr>
                <a:bodyPr/>
                <a:lstStyle/>
                <a:p>
                  <a:pPr>
                    <a:defRPr sz="1600">
                      <a:solidFill>
                        <a:schemeClr val="accent2">
                          <a:lumMod val="50000"/>
                        </a:schemeClr>
                      </a:solidFill>
                    </a:defRPr>
                  </a:pPr>
                  <a:endParaRPr lang="ru-RU"/>
                </a:p>
              </c:txPr>
            </c:dLbl>
            <c:showVal val="1"/>
          </c:dLbls>
          <c:cat>
            <c:strRef>
              <c:f>'6 класс'!$AC$7:$AC$28</c:f>
              <c:strCache>
                <c:ptCount val="20"/>
                <c:pt idx="0">
                  <c:v>1 баллов</c:v>
                </c:pt>
                <c:pt idx="1">
                  <c:v>2 баллов</c:v>
                </c:pt>
                <c:pt idx="2">
                  <c:v>3 баллов</c:v>
                </c:pt>
                <c:pt idx="3">
                  <c:v>4 баллов</c:v>
                </c:pt>
                <c:pt idx="4">
                  <c:v>5 баллов</c:v>
                </c:pt>
                <c:pt idx="5">
                  <c:v>6 баллов</c:v>
                </c:pt>
                <c:pt idx="6">
                  <c:v>9 баллов</c:v>
                </c:pt>
                <c:pt idx="7">
                  <c:v>11 баллов</c:v>
                </c:pt>
                <c:pt idx="8">
                  <c:v>12 баллов</c:v>
                </c:pt>
                <c:pt idx="9">
                  <c:v>13 баллов</c:v>
                </c:pt>
                <c:pt idx="10">
                  <c:v>14 баллов</c:v>
                </c:pt>
                <c:pt idx="11">
                  <c:v>15 баллов</c:v>
                </c:pt>
                <c:pt idx="12">
                  <c:v>16 баллов</c:v>
                </c:pt>
                <c:pt idx="13">
                  <c:v>17 баллов</c:v>
                </c:pt>
                <c:pt idx="14">
                  <c:v>20 баллов</c:v>
                </c:pt>
                <c:pt idx="15">
                  <c:v>21 баллов</c:v>
                </c:pt>
                <c:pt idx="16">
                  <c:v>22 баллов</c:v>
                </c:pt>
                <c:pt idx="17">
                  <c:v>24 баллов</c:v>
                </c:pt>
                <c:pt idx="18">
                  <c:v>25 баллов</c:v>
                </c:pt>
                <c:pt idx="19">
                  <c:v>26 баллов</c:v>
                </c:pt>
              </c:strCache>
            </c:strRef>
          </c:cat>
          <c:val>
            <c:numRef>
              <c:f>'6 класс'!$AD$7:$AD$28</c:f>
              <c:numCache>
                <c:formatCode>General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3</c:v>
                </c:pt>
                <c:pt idx="10">
                  <c:v>2</c:v>
                </c:pt>
                <c:pt idx="11">
                  <c:v>3</c:v>
                </c:pt>
                <c:pt idx="12">
                  <c:v>0</c:v>
                </c:pt>
                <c:pt idx="13">
                  <c:v>1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2</c:v>
                </c:pt>
                <c:pt idx="18">
                  <c:v>1</c:v>
                </c:pt>
                <c:pt idx="19">
                  <c:v>0</c:v>
                </c:pt>
              </c:numCache>
            </c:numRef>
          </c:val>
        </c:ser>
        <c:dLbls/>
        <c:shape val="box"/>
        <c:axId val="91191168"/>
        <c:axId val="91218688"/>
        <c:axId val="0"/>
      </c:bar3DChart>
      <c:catAx>
        <c:axId val="91191168"/>
        <c:scaling>
          <c:orientation val="minMax"/>
        </c:scaling>
        <c:axPos val="b"/>
        <c:majorTickMark val="none"/>
        <c:tickLblPos val="nextTo"/>
        <c:crossAx val="91218688"/>
        <c:crosses val="autoZero"/>
        <c:auto val="1"/>
        <c:lblAlgn val="ctr"/>
        <c:lblOffset val="100"/>
      </c:catAx>
      <c:valAx>
        <c:axId val="9121868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91191168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% выполнения заданий</a:t>
            </a:r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'6 класс'!$C$4:$V$4</c:f>
              <c:strCache>
                <c:ptCount val="20"/>
                <c:pt idx="0">
                  <c:v>1(1)</c:v>
                </c:pt>
                <c:pt idx="1">
                  <c:v>1(2)</c:v>
                </c:pt>
                <c:pt idx="2">
                  <c:v>1(3)</c:v>
                </c:pt>
                <c:pt idx="3">
                  <c:v>2(1)</c:v>
                </c:pt>
                <c:pt idx="4">
                  <c:v>2(2)</c:v>
                </c:pt>
                <c:pt idx="5">
                  <c:v>3(1)</c:v>
                </c:pt>
                <c:pt idx="6">
                  <c:v>3(2)</c:v>
                </c:pt>
                <c:pt idx="7">
                  <c:v>4(1)</c:v>
                </c:pt>
                <c:pt idx="8">
                  <c:v>4(2)</c:v>
                </c:pt>
                <c:pt idx="9">
                  <c:v>4(3)</c:v>
                </c:pt>
                <c:pt idx="10">
                  <c:v>5</c:v>
                </c:pt>
                <c:pt idx="11">
                  <c:v>6(1)</c:v>
                </c:pt>
                <c:pt idx="12">
                  <c:v>6(2)</c:v>
                </c:pt>
                <c:pt idx="13">
                  <c:v>7(1)</c:v>
                </c:pt>
                <c:pt idx="14">
                  <c:v>7(2)</c:v>
                </c:pt>
                <c:pt idx="15">
                  <c:v>8</c:v>
                </c:pt>
                <c:pt idx="16">
                  <c:v>9</c:v>
                </c:pt>
                <c:pt idx="17">
                  <c:v>10к1</c:v>
                </c:pt>
                <c:pt idx="18">
                  <c:v>10к2</c:v>
                </c:pt>
                <c:pt idx="19">
                  <c:v>10к3</c:v>
                </c:pt>
              </c:strCache>
            </c:strRef>
          </c:cat>
          <c:val>
            <c:numRef>
              <c:f>'6 класс'!$C$27:$V$27</c:f>
              <c:numCache>
                <c:formatCode>0%</c:formatCode>
                <c:ptCount val="20"/>
                <c:pt idx="0">
                  <c:v>0.9500000000000004</c:v>
                </c:pt>
                <c:pt idx="1">
                  <c:v>0.4750000000000002</c:v>
                </c:pt>
                <c:pt idx="2">
                  <c:v>0.37500000000000022</c:v>
                </c:pt>
                <c:pt idx="3">
                  <c:v>0.9</c:v>
                </c:pt>
                <c:pt idx="4">
                  <c:v>0.25</c:v>
                </c:pt>
                <c:pt idx="5">
                  <c:v>0.55000000000000004</c:v>
                </c:pt>
                <c:pt idx="6">
                  <c:v>0.5</c:v>
                </c:pt>
                <c:pt idx="7">
                  <c:v>0.9</c:v>
                </c:pt>
                <c:pt idx="8">
                  <c:v>0.45</c:v>
                </c:pt>
                <c:pt idx="9">
                  <c:v>0.55000000000000004</c:v>
                </c:pt>
                <c:pt idx="10">
                  <c:v>0.65000000000000058</c:v>
                </c:pt>
                <c:pt idx="11">
                  <c:v>0.65000000000000058</c:v>
                </c:pt>
                <c:pt idx="12">
                  <c:v>0.25</c:v>
                </c:pt>
                <c:pt idx="13">
                  <c:v>0.4</c:v>
                </c:pt>
                <c:pt idx="14">
                  <c:v>0.36666666666666697</c:v>
                </c:pt>
                <c:pt idx="15">
                  <c:v>0.30000000000000021</c:v>
                </c:pt>
                <c:pt idx="16">
                  <c:v>0.97500000000000042</c:v>
                </c:pt>
                <c:pt idx="17">
                  <c:v>0.75000000000000044</c:v>
                </c:pt>
                <c:pt idx="18">
                  <c:v>0.65000000000000058</c:v>
                </c:pt>
                <c:pt idx="19">
                  <c:v>0.7000000000000004</c:v>
                </c:pt>
              </c:numCache>
            </c:numRef>
          </c:val>
        </c:ser>
        <c:dLbls>
          <c:showVal val="1"/>
        </c:dLbls>
        <c:shape val="box"/>
        <c:axId val="110315392"/>
        <c:axId val="110316928"/>
        <c:axId val="0"/>
      </c:bar3DChart>
      <c:catAx>
        <c:axId val="110315392"/>
        <c:scaling>
          <c:orientation val="minMax"/>
        </c:scaling>
        <c:axPos val="b"/>
        <c:majorTickMark val="none"/>
        <c:tickLblPos val="nextTo"/>
        <c:crossAx val="110316928"/>
        <c:crosses val="autoZero"/>
        <c:auto val="1"/>
        <c:lblAlgn val="ctr"/>
        <c:lblOffset val="100"/>
      </c:catAx>
      <c:valAx>
        <c:axId val="110316928"/>
        <c:scaling>
          <c:orientation val="minMax"/>
        </c:scaling>
        <c:delete val="1"/>
        <c:axPos val="l"/>
        <c:numFmt formatCode="0%" sourceLinked="1"/>
        <c:majorTickMark val="none"/>
        <c:tickLblPos val="none"/>
        <c:crossAx val="110315392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Уровневый анализ</a:t>
            </a:r>
          </a:p>
        </c:rich>
      </c:tx>
      <c:layout/>
    </c:title>
    <c:plotArea>
      <c:layout/>
      <c:lineChart>
        <c:grouping val="standard"/>
        <c:ser>
          <c:idx val="0"/>
          <c:order val="0"/>
          <c:tx>
            <c:strRef>
              <c:f>'6 класс'!$B$33</c:f>
              <c:strCache>
                <c:ptCount val="1"/>
                <c:pt idx="0">
                  <c:v>ср. знач. отличников</c:v>
                </c:pt>
              </c:strCache>
            </c:strRef>
          </c:tx>
          <c:cat>
            <c:strRef>
              <c:f>'6 класс'!$C$32:$V$32</c:f>
              <c:strCache>
                <c:ptCount val="20"/>
                <c:pt idx="0">
                  <c:v>1(1)</c:v>
                </c:pt>
                <c:pt idx="1">
                  <c:v>1(2)</c:v>
                </c:pt>
                <c:pt idx="2">
                  <c:v>1(3)</c:v>
                </c:pt>
                <c:pt idx="3">
                  <c:v>2(1)</c:v>
                </c:pt>
                <c:pt idx="4">
                  <c:v>2(2)</c:v>
                </c:pt>
                <c:pt idx="5">
                  <c:v>3(1)</c:v>
                </c:pt>
                <c:pt idx="6">
                  <c:v>3(2)</c:v>
                </c:pt>
                <c:pt idx="7">
                  <c:v>4(1)</c:v>
                </c:pt>
                <c:pt idx="8">
                  <c:v>4(2)</c:v>
                </c:pt>
                <c:pt idx="9">
                  <c:v>4(3)</c:v>
                </c:pt>
                <c:pt idx="10">
                  <c:v>5</c:v>
                </c:pt>
                <c:pt idx="11">
                  <c:v>6(1)</c:v>
                </c:pt>
                <c:pt idx="12">
                  <c:v>6(2)</c:v>
                </c:pt>
                <c:pt idx="13">
                  <c:v>7(1)</c:v>
                </c:pt>
                <c:pt idx="14">
                  <c:v>7(2)</c:v>
                </c:pt>
                <c:pt idx="15">
                  <c:v>8</c:v>
                </c:pt>
                <c:pt idx="16">
                  <c:v>9</c:v>
                </c:pt>
                <c:pt idx="17">
                  <c:v>10к1</c:v>
                </c:pt>
                <c:pt idx="18">
                  <c:v>10к2</c:v>
                </c:pt>
                <c:pt idx="19">
                  <c:v>10к3</c:v>
                </c:pt>
              </c:strCache>
            </c:strRef>
          </c:cat>
          <c:val>
            <c:numRef>
              <c:f>'6 класс'!$C$33:$V$33</c:f>
              <c:numCache>
                <c:formatCode>0.0</c:formatCode>
                <c:ptCount val="20"/>
                <c:pt idx="0">
                  <c:v>1</c:v>
                </c:pt>
                <c:pt idx="1">
                  <c:v>1</c:v>
                </c:pt>
                <c:pt idx="2">
                  <c:v>0.8333333333333337</c:v>
                </c:pt>
                <c:pt idx="3">
                  <c:v>1</c:v>
                </c:pt>
                <c:pt idx="4">
                  <c:v>0.33333333333333331</c:v>
                </c:pt>
                <c:pt idx="5">
                  <c:v>0.8333333333333337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0.66666666666666663</c:v>
                </c:pt>
                <c:pt idx="10">
                  <c:v>1</c:v>
                </c:pt>
                <c:pt idx="11">
                  <c:v>0.66666666666666663</c:v>
                </c:pt>
                <c:pt idx="12">
                  <c:v>0.33333333333333331</c:v>
                </c:pt>
                <c:pt idx="13">
                  <c:v>1</c:v>
                </c:pt>
                <c:pt idx="14">
                  <c:v>0.55555555555555569</c:v>
                </c:pt>
                <c:pt idx="15">
                  <c:v>0.66666666666666663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</c:numCache>
            </c:numRef>
          </c:val>
        </c:ser>
        <c:ser>
          <c:idx val="1"/>
          <c:order val="1"/>
          <c:tx>
            <c:strRef>
              <c:f>'6 класс'!$B$34</c:f>
              <c:strCache>
                <c:ptCount val="1"/>
                <c:pt idx="0">
                  <c:v>ср. знач. Хорошистов</c:v>
                </c:pt>
              </c:strCache>
            </c:strRef>
          </c:tx>
          <c:cat>
            <c:strRef>
              <c:f>'6 класс'!$C$32:$V$32</c:f>
              <c:strCache>
                <c:ptCount val="20"/>
                <c:pt idx="0">
                  <c:v>1(1)</c:v>
                </c:pt>
                <c:pt idx="1">
                  <c:v>1(2)</c:v>
                </c:pt>
                <c:pt idx="2">
                  <c:v>1(3)</c:v>
                </c:pt>
                <c:pt idx="3">
                  <c:v>2(1)</c:v>
                </c:pt>
                <c:pt idx="4">
                  <c:v>2(2)</c:v>
                </c:pt>
                <c:pt idx="5">
                  <c:v>3(1)</c:v>
                </c:pt>
                <c:pt idx="6">
                  <c:v>3(2)</c:v>
                </c:pt>
                <c:pt idx="7">
                  <c:v>4(1)</c:v>
                </c:pt>
                <c:pt idx="8">
                  <c:v>4(2)</c:v>
                </c:pt>
                <c:pt idx="9">
                  <c:v>4(3)</c:v>
                </c:pt>
                <c:pt idx="10">
                  <c:v>5</c:v>
                </c:pt>
                <c:pt idx="11">
                  <c:v>6(1)</c:v>
                </c:pt>
                <c:pt idx="12">
                  <c:v>6(2)</c:v>
                </c:pt>
                <c:pt idx="13">
                  <c:v>7(1)</c:v>
                </c:pt>
                <c:pt idx="14">
                  <c:v>7(2)</c:v>
                </c:pt>
                <c:pt idx="15">
                  <c:v>8</c:v>
                </c:pt>
                <c:pt idx="16">
                  <c:v>9</c:v>
                </c:pt>
                <c:pt idx="17">
                  <c:v>10к1</c:v>
                </c:pt>
                <c:pt idx="18">
                  <c:v>10к2</c:v>
                </c:pt>
                <c:pt idx="19">
                  <c:v>10к3</c:v>
                </c:pt>
              </c:strCache>
            </c:strRef>
          </c:cat>
          <c:val>
            <c:numRef>
              <c:f>'6 класс'!$C$34:$V$34</c:f>
              <c:numCache>
                <c:formatCode>0.0</c:formatCode>
                <c:ptCount val="20"/>
                <c:pt idx="0">
                  <c:v>1</c:v>
                </c:pt>
                <c:pt idx="1">
                  <c:v>0.5</c:v>
                </c:pt>
                <c:pt idx="2">
                  <c:v>0.60000000000000042</c:v>
                </c:pt>
                <c:pt idx="3">
                  <c:v>1</c:v>
                </c:pt>
                <c:pt idx="4">
                  <c:v>0.60000000000000042</c:v>
                </c:pt>
                <c:pt idx="5">
                  <c:v>0.60000000000000042</c:v>
                </c:pt>
                <c:pt idx="6">
                  <c:v>0.8</c:v>
                </c:pt>
                <c:pt idx="7">
                  <c:v>0.8</c:v>
                </c:pt>
                <c:pt idx="8">
                  <c:v>0.60000000000000042</c:v>
                </c:pt>
                <c:pt idx="9">
                  <c:v>0.60000000000000042</c:v>
                </c:pt>
                <c:pt idx="10">
                  <c:v>0.7000000000000004</c:v>
                </c:pt>
                <c:pt idx="11">
                  <c:v>0.8</c:v>
                </c:pt>
                <c:pt idx="12">
                  <c:v>0.60000000000000042</c:v>
                </c:pt>
                <c:pt idx="13">
                  <c:v>0.2</c:v>
                </c:pt>
                <c:pt idx="14">
                  <c:v>0.4666666666666669</c:v>
                </c:pt>
                <c:pt idx="15">
                  <c:v>0.4</c:v>
                </c:pt>
                <c:pt idx="16">
                  <c:v>1</c:v>
                </c:pt>
                <c:pt idx="17">
                  <c:v>1</c:v>
                </c:pt>
                <c:pt idx="18">
                  <c:v>0.8</c:v>
                </c:pt>
                <c:pt idx="19">
                  <c:v>0.8</c:v>
                </c:pt>
              </c:numCache>
            </c:numRef>
          </c:val>
        </c:ser>
        <c:ser>
          <c:idx val="2"/>
          <c:order val="2"/>
          <c:tx>
            <c:strRef>
              <c:f>'6 класс'!$B$35</c:f>
              <c:strCache>
                <c:ptCount val="1"/>
                <c:pt idx="0">
                  <c:v>ср. знач. троечников</c:v>
                </c:pt>
              </c:strCache>
            </c:strRef>
          </c:tx>
          <c:cat>
            <c:strRef>
              <c:f>'6 класс'!$C$32:$V$32</c:f>
              <c:strCache>
                <c:ptCount val="20"/>
                <c:pt idx="0">
                  <c:v>1(1)</c:v>
                </c:pt>
                <c:pt idx="1">
                  <c:v>1(2)</c:v>
                </c:pt>
                <c:pt idx="2">
                  <c:v>1(3)</c:v>
                </c:pt>
                <c:pt idx="3">
                  <c:v>2(1)</c:v>
                </c:pt>
                <c:pt idx="4">
                  <c:v>2(2)</c:v>
                </c:pt>
                <c:pt idx="5">
                  <c:v>3(1)</c:v>
                </c:pt>
                <c:pt idx="6">
                  <c:v>3(2)</c:v>
                </c:pt>
                <c:pt idx="7">
                  <c:v>4(1)</c:v>
                </c:pt>
                <c:pt idx="8">
                  <c:v>4(2)</c:v>
                </c:pt>
                <c:pt idx="9">
                  <c:v>4(3)</c:v>
                </c:pt>
                <c:pt idx="10">
                  <c:v>5</c:v>
                </c:pt>
                <c:pt idx="11">
                  <c:v>6(1)</c:v>
                </c:pt>
                <c:pt idx="12">
                  <c:v>6(2)</c:v>
                </c:pt>
                <c:pt idx="13">
                  <c:v>7(1)</c:v>
                </c:pt>
                <c:pt idx="14">
                  <c:v>7(2)</c:v>
                </c:pt>
                <c:pt idx="15">
                  <c:v>8</c:v>
                </c:pt>
                <c:pt idx="16">
                  <c:v>9</c:v>
                </c:pt>
                <c:pt idx="17">
                  <c:v>10к1</c:v>
                </c:pt>
                <c:pt idx="18">
                  <c:v>10к2</c:v>
                </c:pt>
                <c:pt idx="19">
                  <c:v>10к3</c:v>
                </c:pt>
              </c:strCache>
            </c:strRef>
          </c:cat>
          <c:val>
            <c:numRef>
              <c:f>'6 класс'!$C$35:$V$35</c:f>
              <c:numCache>
                <c:formatCode>0.0</c:formatCode>
                <c:ptCount val="20"/>
                <c:pt idx="0">
                  <c:v>1</c:v>
                </c:pt>
                <c:pt idx="1">
                  <c:v>0.3500000000000002</c:v>
                </c:pt>
                <c:pt idx="2">
                  <c:v>0.2</c:v>
                </c:pt>
                <c:pt idx="3">
                  <c:v>0.9</c:v>
                </c:pt>
                <c:pt idx="4">
                  <c:v>0.1</c:v>
                </c:pt>
                <c:pt idx="5">
                  <c:v>0.55000000000000004</c:v>
                </c:pt>
                <c:pt idx="6">
                  <c:v>0.30000000000000021</c:v>
                </c:pt>
                <c:pt idx="7">
                  <c:v>0.9</c:v>
                </c:pt>
                <c:pt idx="8">
                  <c:v>0.2</c:v>
                </c:pt>
                <c:pt idx="9">
                  <c:v>0.5</c:v>
                </c:pt>
                <c:pt idx="10">
                  <c:v>0.65000000000000058</c:v>
                </c:pt>
                <c:pt idx="11">
                  <c:v>0.5</c:v>
                </c:pt>
                <c:pt idx="12">
                  <c:v>0.1</c:v>
                </c:pt>
                <c:pt idx="13">
                  <c:v>0.3500000000000002</c:v>
                </c:pt>
                <c:pt idx="14">
                  <c:v>0.33333333333333331</c:v>
                </c:pt>
                <c:pt idx="15">
                  <c:v>0.2</c:v>
                </c:pt>
                <c:pt idx="16">
                  <c:v>1</c:v>
                </c:pt>
                <c:pt idx="17">
                  <c:v>0.7000000000000004</c:v>
                </c:pt>
                <c:pt idx="18">
                  <c:v>0.60000000000000042</c:v>
                </c:pt>
                <c:pt idx="19">
                  <c:v>0.7000000000000004</c:v>
                </c:pt>
              </c:numCache>
            </c:numRef>
          </c:val>
        </c:ser>
        <c:ser>
          <c:idx val="3"/>
          <c:order val="3"/>
          <c:tx>
            <c:strRef>
              <c:f>'6 класс'!$B$36</c:f>
              <c:strCache>
                <c:ptCount val="1"/>
                <c:pt idx="0">
                  <c:v>ср. знач. двоечников</c:v>
                </c:pt>
              </c:strCache>
            </c:strRef>
          </c:tx>
          <c:cat>
            <c:strRef>
              <c:f>'6 класс'!$C$32:$V$32</c:f>
              <c:strCache>
                <c:ptCount val="20"/>
                <c:pt idx="0">
                  <c:v>1(1)</c:v>
                </c:pt>
                <c:pt idx="1">
                  <c:v>1(2)</c:v>
                </c:pt>
                <c:pt idx="2">
                  <c:v>1(3)</c:v>
                </c:pt>
                <c:pt idx="3">
                  <c:v>2(1)</c:v>
                </c:pt>
                <c:pt idx="4">
                  <c:v>2(2)</c:v>
                </c:pt>
                <c:pt idx="5">
                  <c:v>3(1)</c:v>
                </c:pt>
                <c:pt idx="6">
                  <c:v>3(2)</c:v>
                </c:pt>
                <c:pt idx="7">
                  <c:v>4(1)</c:v>
                </c:pt>
                <c:pt idx="8">
                  <c:v>4(2)</c:v>
                </c:pt>
                <c:pt idx="9">
                  <c:v>4(3)</c:v>
                </c:pt>
                <c:pt idx="10">
                  <c:v>5</c:v>
                </c:pt>
                <c:pt idx="11">
                  <c:v>6(1)</c:v>
                </c:pt>
                <c:pt idx="12">
                  <c:v>6(2)</c:v>
                </c:pt>
                <c:pt idx="13">
                  <c:v>7(1)</c:v>
                </c:pt>
                <c:pt idx="14">
                  <c:v>7(2)</c:v>
                </c:pt>
                <c:pt idx="15">
                  <c:v>8</c:v>
                </c:pt>
                <c:pt idx="16">
                  <c:v>9</c:v>
                </c:pt>
                <c:pt idx="17">
                  <c:v>10к1</c:v>
                </c:pt>
                <c:pt idx="18">
                  <c:v>10к2</c:v>
                </c:pt>
                <c:pt idx="19">
                  <c:v>10к3</c:v>
                </c:pt>
              </c:strCache>
            </c:strRef>
          </c:cat>
          <c:val>
            <c:numRef>
              <c:f>'6 класс'!$C$36:$V$36</c:f>
              <c:numCache>
                <c:formatCode>0.0</c:formatCode>
                <c:ptCount val="20"/>
                <c:pt idx="0">
                  <c:v>0.5</c:v>
                </c:pt>
                <c:pt idx="1">
                  <c:v>0.25</c:v>
                </c:pt>
                <c:pt idx="2">
                  <c:v>0</c:v>
                </c:pt>
                <c:pt idx="3">
                  <c:v>0.5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0.5</c:v>
                </c:pt>
                <c:pt idx="9">
                  <c:v>0.5</c:v>
                </c:pt>
                <c:pt idx="10">
                  <c:v>0</c:v>
                </c:pt>
                <c:pt idx="11">
                  <c:v>1</c:v>
                </c:pt>
                <c:pt idx="12">
                  <c:v>0</c:v>
                </c:pt>
                <c:pt idx="13">
                  <c:v>0.25</c:v>
                </c:pt>
                <c:pt idx="14">
                  <c:v>0</c:v>
                </c:pt>
                <c:pt idx="15">
                  <c:v>0</c:v>
                </c:pt>
                <c:pt idx="16">
                  <c:v>0.75000000000000044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</c:numCache>
            </c:numRef>
          </c:val>
        </c:ser>
        <c:dLbls/>
        <c:marker val="1"/>
        <c:axId val="120771328"/>
        <c:axId val="120773248"/>
      </c:lineChart>
      <c:catAx>
        <c:axId val="120771328"/>
        <c:scaling>
          <c:orientation val="minMax"/>
        </c:scaling>
        <c:axPos val="b"/>
        <c:majorTickMark val="none"/>
        <c:tickLblPos val="nextTo"/>
        <c:crossAx val="120773248"/>
        <c:crosses val="autoZero"/>
        <c:auto val="1"/>
        <c:lblAlgn val="ctr"/>
        <c:lblOffset val="100"/>
      </c:catAx>
      <c:valAx>
        <c:axId val="120773248"/>
        <c:scaling>
          <c:orientation val="minMax"/>
        </c:scaling>
        <c:axPos val="l"/>
        <c:majorGridlines/>
        <c:numFmt formatCode="0.0" sourceLinked="1"/>
        <c:majorTickMark val="none"/>
        <c:tickLblPos val="nextTo"/>
        <c:spPr>
          <a:ln w="9525">
            <a:noFill/>
          </a:ln>
        </c:spPr>
        <c:crossAx val="120771328"/>
        <c:crosses val="autoZero"/>
        <c:crossBetween val="between"/>
      </c:valAx>
    </c:plotArea>
    <c:legend>
      <c:legendPos val="b"/>
      <c:layout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AC8BD-A390-4C15-91BA-95C04FEB0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8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Ольга Ивановна</cp:lastModifiedBy>
  <cp:revision>15</cp:revision>
  <cp:lastPrinted>2020-01-22T11:23:00Z</cp:lastPrinted>
  <dcterms:created xsi:type="dcterms:W3CDTF">2020-11-03T05:55:00Z</dcterms:created>
  <dcterms:modified xsi:type="dcterms:W3CDTF">2020-11-22T23:35:00Z</dcterms:modified>
</cp:coreProperties>
</file>