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CB" w:rsidRPr="00825A15" w:rsidRDefault="00AD3DCB" w:rsidP="00AD3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A15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D40CF3" w:rsidRPr="00825A15" w:rsidRDefault="00AD3DCB" w:rsidP="00AD3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A15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проведения Всероссийской проверочной работ</w:t>
      </w:r>
      <w:r w:rsidR="00311E47" w:rsidRPr="00825A15">
        <w:rPr>
          <w:rFonts w:ascii="Times New Roman" w:hAnsi="Times New Roman" w:cs="Times New Roman"/>
          <w:b/>
          <w:sz w:val="24"/>
          <w:szCs w:val="24"/>
        </w:rPr>
        <w:t>ы</w:t>
      </w:r>
      <w:r w:rsidR="007C518A" w:rsidRPr="00825A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11E47" w:rsidRPr="00825A15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311E47" w:rsidRPr="00825A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DCB" w:rsidRPr="00825A15" w:rsidRDefault="00311E47" w:rsidP="00AD3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A15">
        <w:rPr>
          <w:rFonts w:ascii="Times New Roman" w:hAnsi="Times New Roman" w:cs="Times New Roman"/>
          <w:b/>
          <w:sz w:val="24"/>
          <w:szCs w:val="24"/>
        </w:rPr>
        <w:t>истории</w:t>
      </w:r>
      <w:r w:rsidR="00FE2F4D" w:rsidRPr="00825A15">
        <w:rPr>
          <w:rFonts w:ascii="Times New Roman" w:hAnsi="Times New Roman" w:cs="Times New Roman"/>
          <w:b/>
          <w:sz w:val="24"/>
          <w:szCs w:val="24"/>
        </w:rPr>
        <w:t xml:space="preserve"> в 7</w:t>
      </w:r>
      <w:r w:rsidR="00D40CF3" w:rsidRPr="00825A15">
        <w:rPr>
          <w:rFonts w:ascii="Times New Roman" w:hAnsi="Times New Roman" w:cs="Times New Roman"/>
          <w:b/>
          <w:sz w:val="24"/>
          <w:szCs w:val="24"/>
        </w:rPr>
        <w:t>А</w:t>
      </w:r>
      <w:r w:rsidR="00FE2F4D" w:rsidRPr="00825A15">
        <w:rPr>
          <w:rFonts w:ascii="Times New Roman" w:hAnsi="Times New Roman" w:cs="Times New Roman"/>
          <w:b/>
          <w:sz w:val="24"/>
          <w:szCs w:val="24"/>
        </w:rPr>
        <w:t xml:space="preserve"> классе 2020</w:t>
      </w:r>
      <w:r w:rsidR="00AD3DCB" w:rsidRPr="00825A1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51E15" w:rsidRPr="00E51E15" w:rsidRDefault="00E51E15" w:rsidP="00E51E1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r w:rsidRPr="00E5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2020.</w:t>
      </w:r>
    </w:p>
    <w:p w:rsidR="00E51E15" w:rsidRPr="00E51E15" w:rsidRDefault="00E51E15" w:rsidP="00E51E1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И</w:t>
      </w:r>
      <w:r w:rsidRPr="00E51E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51E15" w:rsidRPr="00E51E15" w:rsidRDefault="00E51E15" w:rsidP="00E5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КИМ:</w:t>
      </w:r>
    </w:p>
    <w:p w:rsidR="00E51E15" w:rsidRPr="00E51E15" w:rsidRDefault="00E51E15" w:rsidP="00E51E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E15">
        <w:rPr>
          <w:rFonts w:ascii="Times New Roman" w:eastAsia="Times New Roman" w:hAnsi="Times New Roman" w:cs="Times New Roman"/>
          <w:b/>
          <w:bCs/>
          <w:lang w:eastAsia="ru-RU"/>
        </w:rPr>
        <w:t>Спецификация контрольной работы</w:t>
      </w:r>
    </w:p>
    <w:tbl>
      <w:tblPr>
        <w:tblStyle w:val="11"/>
        <w:tblW w:w="15309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3180"/>
        <w:gridCol w:w="10697"/>
      </w:tblGrid>
      <w:tr w:rsidR="00E51E15" w:rsidRPr="00E51E15" w:rsidTr="009475CA"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spacing w:before="100" w:beforeAutospacing="1" w:after="100" w:afterAutospacing="1" w:line="273" w:lineRule="auto"/>
              <w:ind w:left="567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spacing w:before="100" w:beforeAutospacing="1" w:after="100" w:afterAutospacing="1" w:line="273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69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spacing w:before="100" w:beforeAutospacing="1" w:after="100" w:afterAutospacing="1" w:line="273" w:lineRule="auto"/>
              <w:ind w:left="65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Примерное содержание</w:t>
            </w:r>
          </w:p>
        </w:tc>
      </w:tr>
      <w:tr w:rsidR="00E51E15" w:rsidRPr="00E51E15" w:rsidTr="009475CA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numPr>
                <w:ilvl w:val="0"/>
                <w:numId w:val="13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ind w:left="125" w:right="47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Назначение КИМ</w:t>
            </w:r>
          </w:p>
        </w:tc>
        <w:tc>
          <w:tcPr>
            <w:tcW w:w="106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51E15" w:rsidRPr="009475CA" w:rsidRDefault="00E51E15" w:rsidP="00E51E15">
            <w:pPr>
              <w:spacing w:before="100" w:beforeAutospacing="1" w:after="100" w:afterAutospacing="1" w:line="273" w:lineRule="auto"/>
              <w:ind w:left="65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 xml:space="preserve">Оценить </w:t>
            </w:r>
            <w:r w:rsidR="0003095E" w:rsidRPr="009475CA">
              <w:rPr>
                <w:rFonts w:eastAsia="Times New Roman"/>
                <w:sz w:val="24"/>
                <w:szCs w:val="24"/>
                <w:lang w:eastAsia="ru-RU"/>
              </w:rPr>
              <w:t>уровень подготовки обучающихся 7</w:t>
            </w:r>
            <w:r w:rsidRPr="009475CA">
              <w:rPr>
                <w:rFonts w:eastAsia="Times New Roman"/>
                <w:sz w:val="24"/>
                <w:szCs w:val="24"/>
                <w:lang w:eastAsia="ru-RU"/>
              </w:rPr>
              <w:t xml:space="preserve"> класса по истории с целью выявления положительной динамики в достижении планируемых результатов по предмету.</w:t>
            </w:r>
          </w:p>
        </w:tc>
      </w:tr>
      <w:tr w:rsidR="00E51E15" w:rsidRPr="00E51E15" w:rsidTr="009475CA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numPr>
                <w:ilvl w:val="0"/>
                <w:numId w:val="13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ind w:left="125" w:right="47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06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51E15" w:rsidRPr="009475CA" w:rsidRDefault="00E51E15" w:rsidP="00E51E15">
            <w:pPr>
              <w:spacing w:before="100" w:beforeAutospacing="1" w:after="100" w:afterAutospacing="1" w:line="273" w:lineRule="auto"/>
              <w:ind w:left="65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ВПР-2020</w:t>
            </w:r>
          </w:p>
        </w:tc>
      </w:tr>
      <w:tr w:rsidR="00E51E15" w:rsidRPr="00E51E15" w:rsidTr="009475CA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numPr>
                <w:ilvl w:val="0"/>
                <w:numId w:val="13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ind w:left="125" w:right="47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Количество вариантов</w:t>
            </w:r>
          </w:p>
        </w:tc>
        <w:tc>
          <w:tcPr>
            <w:tcW w:w="106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51E15" w:rsidRPr="009475CA" w:rsidRDefault="00E51E15" w:rsidP="00E51E15">
            <w:pPr>
              <w:spacing w:before="100" w:beforeAutospacing="1" w:after="100" w:afterAutospacing="1" w:line="273" w:lineRule="auto"/>
              <w:ind w:left="65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E51E15" w:rsidRPr="00E51E15" w:rsidTr="009475CA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numPr>
                <w:ilvl w:val="0"/>
                <w:numId w:val="13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ind w:left="125" w:right="47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Характеристика структуры и содержания КИМ</w:t>
            </w:r>
          </w:p>
        </w:tc>
        <w:tc>
          <w:tcPr>
            <w:tcW w:w="106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51E15" w:rsidRPr="009475CA" w:rsidRDefault="00E51E15" w:rsidP="00E51E15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 w:rsidRPr="009475CA">
              <w:t xml:space="preserve">Работа состоит из 10 заданий. </w:t>
            </w:r>
            <w:r w:rsidRPr="009475CA">
              <w:rPr>
                <w:color w:val="353333"/>
              </w:rPr>
              <w:t>Ответами к заданиям 1, 2, 8 и 9 являются последовательность цифр, бу</w:t>
            </w:r>
            <w:r w:rsidRPr="009475CA">
              <w:rPr>
                <w:color w:val="353333"/>
              </w:rPr>
              <w:t>к</w:t>
            </w:r>
            <w:r w:rsidRPr="009475CA">
              <w:rPr>
                <w:color w:val="353333"/>
              </w:rPr>
              <w:t xml:space="preserve">ва или слово (словосочетание). </w:t>
            </w:r>
            <w:r w:rsidRPr="009475CA">
              <w:t xml:space="preserve"> Задания 3,4 и 6,7 предполагают развёрнутый ответ. Задание 5 предп</w:t>
            </w:r>
            <w:r w:rsidRPr="009475CA">
              <w:t>о</w:t>
            </w:r>
            <w:r w:rsidRPr="009475CA">
              <w:t>лагает работу с контурной картой.</w:t>
            </w:r>
          </w:p>
        </w:tc>
      </w:tr>
      <w:tr w:rsidR="00E51E15" w:rsidRPr="00E51E15" w:rsidTr="009475CA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numPr>
                <w:ilvl w:val="0"/>
                <w:numId w:val="13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ind w:left="125" w:right="47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Продолжительность работы</w:t>
            </w:r>
          </w:p>
        </w:tc>
        <w:tc>
          <w:tcPr>
            <w:tcW w:w="106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51E15" w:rsidRPr="009475CA" w:rsidRDefault="00E51E15" w:rsidP="00E51E15">
            <w:pPr>
              <w:spacing w:before="100" w:beforeAutospacing="1" w:after="100" w:afterAutospacing="1" w:line="273" w:lineRule="auto"/>
              <w:ind w:left="65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60 мин</w:t>
            </w:r>
          </w:p>
        </w:tc>
      </w:tr>
      <w:tr w:rsidR="00E51E15" w:rsidRPr="00E51E15" w:rsidTr="009475CA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numPr>
                <w:ilvl w:val="0"/>
                <w:numId w:val="13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ind w:left="125" w:right="47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Дополнительные материалы и оборудование</w:t>
            </w:r>
          </w:p>
        </w:tc>
        <w:tc>
          <w:tcPr>
            <w:tcW w:w="106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51E15" w:rsidRPr="009475CA" w:rsidRDefault="00E51E15" w:rsidP="00E51E15">
            <w:pPr>
              <w:spacing w:before="100" w:beforeAutospacing="1" w:after="100" w:afterAutospacing="1" w:line="273" w:lineRule="auto"/>
              <w:ind w:left="65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Бланки с заданиями, листы для ответов.</w:t>
            </w:r>
          </w:p>
        </w:tc>
      </w:tr>
      <w:tr w:rsidR="00E51E15" w:rsidRPr="00E51E15" w:rsidTr="009475CA">
        <w:tc>
          <w:tcPr>
            <w:tcW w:w="14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E15" w:rsidRPr="009475CA" w:rsidRDefault="00E51E15" w:rsidP="00E51E15">
            <w:pPr>
              <w:numPr>
                <w:ilvl w:val="0"/>
                <w:numId w:val="13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51E15" w:rsidRPr="009475CA" w:rsidRDefault="00E51E15" w:rsidP="00E51E15">
            <w:pPr>
              <w:ind w:left="125" w:right="47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Форма оценивания, крит</w:t>
            </w: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рии выставления оценки.</w:t>
            </w:r>
          </w:p>
          <w:p w:rsidR="00E51E15" w:rsidRPr="009475CA" w:rsidRDefault="00E51E15" w:rsidP="00E51E15">
            <w:pPr>
              <w:ind w:left="125" w:right="4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6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51E15" w:rsidRPr="009475CA" w:rsidRDefault="00E51E15" w:rsidP="00E51E15">
            <w:pPr>
              <w:ind w:left="6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Максимальны</w:t>
            </w:r>
            <w:r w:rsidR="000336C4" w:rsidRPr="009475CA">
              <w:rPr>
                <w:rFonts w:eastAsia="Times New Roman"/>
                <w:sz w:val="24"/>
                <w:szCs w:val="24"/>
                <w:lang w:eastAsia="ru-RU"/>
              </w:rPr>
              <w:t>й балл за выполнение работы - 20</w:t>
            </w:r>
            <w:r w:rsidRPr="009475CA">
              <w:rPr>
                <w:rFonts w:eastAsia="Times New Roman"/>
                <w:sz w:val="24"/>
                <w:szCs w:val="24"/>
                <w:lang w:eastAsia="ru-RU"/>
              </w:rPr>
              <w:t xml:space="preserve"> баллов</w:t>
            </w:r>
          </w:p>
          <w:p w:rsidR="00E51E15" w:rsidRPr="009475CA" w:rsidRDefault="000336C4" w:rsidP="00E51E15">
            <w:pPr>
              <w:ind w:left="65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«5» 16-20</w:t>
            </w:r>
            <w:r w:rsidR="00E51E15" w:rsidRPr="009475CA">
              <w:rPr>
                <w:rFonts w:eastAsia="Times New Roman"/>
                <w:sz w:val="24"/>
                <w:szCs w:val="24"/>
                <w:lang w:eastAsia="ru-RU"/>
              </w:rPr>
              <w:t xml:space="preserve"> баллов</w:t>
            </w:r>
          </w:p>
          <w:p w:rsidR="00E51E15" w:rsidRPr="009475CA" w:rsidRDefault="000336C4" w:rsidP="00E51E15">
            <w:pPr>
              <w:ind w:left="65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 xml:space="preserve">«4» </w:t>
            </w:r>
            <w:r w:rsidR="00E51E15" w:rsidRPr="009475C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  <w:r w:rsidRPr="009475CA">
              <w:rPr>
                <w:rFonts w:eastAsia="Times New Roman"/>
                <w:sz w:val="24"/>
                <w:szCs w:val="24"/>
                <w:lang w:eastAsia="ru-RU"/>
              </w:rPr>
              <w:t xml:space="preserve">-15 </w:t>
            </w:r>
            <w:r w:rsidR="00E51E15" w:rsidRPr="009475CA">
              <w:rPr>
                <w:rFonts w:eastAsia="Times New Roman"/>
                <w:sz w:val="24"/>
                <w:szCs w:val="24"/>
                <w:lang w:eastAsia="ru-RU"/>
              </w:rPr>
              <w:t>баллов</w:t>
            </w:r>
          </w:p>
          <w:p w:rsidR="00E51E15" w:rsidRPr="009475CA" w:rsidRDefault="000336C4" w:rsidP="00E51E15">
            <w:pPr>
              <w:ind w:left="65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«3» 6-10</w:t>
            </w:r>
            <w:r w:rsidR="00E51E15" w:rsidRPr="009475CA">
              <w:rPr>
                <w:rFonts w:eastAsia="Times New Roman"/>
                <w:sz w:val="24"/>
                <w:szCs w:val="24"/>
                <w:lang w:eastAsia="ru-RU"/>
              </w:rPr>
              <w:t xml:space="preserve"> балла</w:t>
            </w:r>
          </w:p>
          <w:p w:rsidR="00E51E15" w:rsidRPr="009475CA" w:rsidRDefault="000336C4" w:rsidP="00E51E15">
            <w:pPr>
              <w:ind w:left="65"/>
              <w:rPr>
                <w:rFonts w:eastAsia="Times New Roman"/>
                <w:sz w:val="24"/>
                <w:szCs w:val="24"/>
                <w:lang w:eastAsia="ru-RU"/>
              </w:rPr>
            </w:pPr>
            <w:r w:rsidRPr="009475CA">
              <w:rPr>
                <w:rFonts w:eastAsia="Times New Roman"/>
                <w:sz w:val="24"/>
                <w:szCs w:val="24"/>
                <w:lang w:eastAsia="ru-RU"/>
              </w:rPr>
              <w:t>«2» 0-5</w:t>
            </w:r>
            <w:r w:rsidR="00E51E15" w:rsidRPr="009475CA">
              <w:rPr>
                <w:rFonts w:eastAsia="Times New Roman"/>
                <w:sz w:val="24"/>
                <w:szCs w:val="24"/>
                <w:lang w:eastAsia="ru-RU"/>
              </w:rPr>
              <w:t>балла</w:t>
            </w:r>
          </w:p>
        </w:tc>
      </w:tr>
    </w:tbl>
    <w:p w:rsidR="000336C4" w:rsidRPr="00972107" w:rsidRDefault="009475CA" w:rsidP="000336C4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0336C4" w:rsidRPr="00972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бобщенный план варианта итоговой контрольной работы</w:t>
      </w:r>
    </w:p>
    <w:tbl>
      <w:tblPr>
        <w:tblStyle w:val="3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851"/>
        <w:gridCol w:w="1417"/>
        <w:gridCol w:w="1418"/>
        <w:gridCol w:w="5528"/>
      </w:tblGrid>
      <w:tr w:rsidR="000336C4" w:rsidRPr="00972107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b/>
                <w:sz w:val="24"/>
                <w:szCs w:val="24"/>
              </w:rPr>
              <w:t>№ зад</w:t>
            </w:r>
            <w:r w:rsidRPr="009475C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475CA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 элемент содержания (содержание вопроса)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r w:rsidRPr="009475C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475CA">
              <w:rPr>
                <w:rFonts w:ascii="Times New Roman" w:hAnsi="Times New Roman" w:cs="Times New Roman"/>
                <w:b/>
                <w:sz w:val="24"/>
                <w:szCs w:val="24"/>
              </w:rPr>
              <w:t>вень сложности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b/>
                <w:sz w:val="24"/>
                <w:szCs w:val="24"/>
              </w:rPr>
              <w:t>Тип зад</w:t>
            </w:r>
            <w:r w:rsidRPr="009475C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475CA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b/>
                <w:sz w:val="24"/>
                <w:szCs w:val="24"/>
              </w:rPr>
              <w:t>Мах кол-во баллов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b/>
                <w:sz w:val="24"/>
                <w:szCs w:val="24"/>
              </w:rPr>
              <w:t>*Критерии оценивания</w:t>
            </w:r>
          </w:p>
        </w:tc>
      </w:tr>
      <w:tr w:rsidR="000336C4" w:rsidRPr="00972107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работать с иллюстративным материалом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73" w:rsidRPr="009475CA" w:rsidRDefault="00B61673" w:rsidP="00B61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1.1–2.5/</w:t>
            </w:r>
          </w:p>
          <w:p w:rsidR="000336C4" w:rsidRPr="009475CA" w:rsidRDefault="00B61673" w:rsidP="00B61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указана последовательность цифр</w:t>
            </w:r>
          </w:p>
        </w:tc>
      </w:tr>
      <w:tr w:rsidR="000336C4" w:rsidRPr="00972107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работать с текстовыми историческими и</w:t>
            </w: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точниками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73" w:rsidRPr="009475CA" w:rsidRDefault="00B61673" w:rsidP="00B61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1.1–2.5/</w:t>
            </w:r>
          </w:p>
          <w:p w:rsidR="000336C4" w:rsidRPr="009475CA" w:rsidRDefault="00B61673" w:rsidP="00B61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указана буква</w:t>
            </w:r>
          </w:p>
        </w:tc>
      </w:tr>
      <w:tr w:rsidR="000336C4" w:rsidRPr="00972107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 xml:space="preserve">     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умение объяснять смысл основных хронологич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ских понятий, терминов.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73" w:rsidRPr="009475CA" w:rsidRDefault="00B61673" w:rsidP="00B61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1.1–2.5/</w:t>
            </w:r>
          </w:p>
          <w:p w:rsidR="000336C4" w:rsidRPr="009475CA" w:rsidRDefault="00B61673" w:rsidP="00B61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95649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Правильно указана буква и объяснён смысл слова</w:t>
            </w:r>
          </w:p>
        </w:tc>
      </w:tr>
      <w:tr w:rsidR="000336C4" w:rsidRPr="00972107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1B040E" w:rsidP="00471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1B74" w:rsidRPr="009475CA">
              <w:rPr>
                <w:rFonts w:ascii="Times New Roman" w:hAnsi="Times New Roman" w:cs="Times New Roman"/>
                <w:sz w:val="24"/>
                <w:szCs w:val="24"/>
              </w:rPr>
              <w:t>авать оценку событиям и личностям отечестве</w:t>
            </w:r>
            <w:r w:rsidR="00471B74" w:rsidRPr="009475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1B74" w:rsidRPr="009475CA">
              <w:rPr>
                <w:rFonts w:ascii="Times New Roman" w:hAnsi="Times New Roman" w:cs="Times New Roman"/>
                <w:sz w:val="24"/>
                <w:szCs w:val="24"/>
              </w:rPr>
              <w:t>ной и всеобщей истории Средних веков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73" w:rsidRPr="009475CA" w:rsidRDefault="00B61673" w:rsidP="00B61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1.1–2.5/</w:t>
            </w:r>
          </w:p>
          <w:p w:rsidR="000336C4" w:rsidRPr="009475CA" w:rsidRDefault="00B61673" w:rsidP="00B61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23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656923" w:rsidRPr="009475CA" w:rsidRDefault="00656923" w:rsidP="00656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6C4" w:rsidRPr="009475CA" w:rsidRDefault="000336C4" w:rsidP="0065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95649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Правильно указаны две личности и действие ка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дой из них – 3 б; правильно указаны одна-две ли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ности и действие только одной из них- 2б; пр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вильно указаны только две личности -2 б</w:t>
            </w:r>
          </w:p>
        </w:tc>
      </w:tr>
      <w:tr w:rsidR="000336C4" w:rsidRPr="00972107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работать с исторической картой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73" w:rsidRPr="009475CA" w:rsidRDefault="00B61673" w:rsidP="00B61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1.1–2.5/</w:t>
            </w:r>
          </w:p>
          <w:p w:rsidR="000336C4" w:rsidRPr="009475CA" w:rsidRDefault="00B61673" w:rsidP="00B61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2.2 и 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отмечено на карте</w:t>
            </w:r>
          </w:p>
        </w:tc>
      </w:tr>
      <w:tr w:rsidR="000336C4" w:rsidRPr="00972107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0E" w:rsidRPr="009475CA" w:rsidRDefault="001B040E" w:rsidP="001B0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историческую карту как источник информации о территории, об </w:t>
            </w:r>
            <w:proofErr w:type="gramStart"/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  <w:proofErr w:type="gramEnd"/>
            <w:r w:rsidRPr="009475CA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культурных</w:t>
            </w:r>
          </w:p>
          <w:p w:rsidR="000336C4" w:rsidRPr="009475CA" w:rsidRDefault="001B040E" w:rsidP="001B0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центрах</w:t>
            </w:r>
            <w:proofErr w:type="gramEnd"/>
            <w:r w:rsidRPr="009475CA">
              <w:rPr>
                <w:rFonts w:ascii="Times New Roman" w:hAnsi="Times New Roman" w:cs="Times New Roman"/>
                <w:sz w:val="24"/>
                <w:szCs w:val="24"/>
              </w:rPr>
              <w:t xml:space="preserve"> Руси и других государств в Средние 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1B040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73" w:rsidRPr="009475CA" w:rsidRDefault="00B61673" w:rsidP="00B61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1.1–2.5/</w:t>
            </w:r>
          </w:p>
          <w:p w:rsidR="000336C4" w:rsidRPr="009475CA" w:rsidRDefault="00B61673" w:rsidP="00B61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1B040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95649E"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авильно указано название объекта,</w:t>
            </w: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</w:t>
            </w:r>
            <w:r w:rsidR="0095649E"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верный</w:t>
            </w: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развернутый ответ – 2 балла, ответ не полный – 1 балл</w:t>
            </w:r>
          </w:p>
        </w:tc>
      </w:tr>
      <w:tr w:rsidR="000336C4" w:rsidRPr="00972107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1B040E" w:rsidP="001B0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 xml:space="preserve">зи, строить </w:t>
            </w:r>
            <w:proofErr w:type="gramStart"/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, умозаключ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766AC8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73" w:rsidRPr="009475CA" w:rsidRDefault="00B61673" w:rsidP="00B61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1.1–2.5/</w:t>
            </w:r>
          </w:p>
          <w:p w:rsidR="000336C4" w:rsidRPr="009475CA" w:rsidRDefault="00B61673" w:rsidP="00B61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2.4 и 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766AC8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95649E" w:rsidP="00956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Дано объяснение значимости выбранного события (процесса) с опорой на исторические факты</w:t>
            </w:r>
          </w:p>
        </w:tc>
      </w:tr>
      <w:tr w:rsidR="000336C4" w:rsidRPr="00972107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0336C4" w:rsidP="000336C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0E" w:rsidRPr="009475CA" w:rsidRDefault="001B040E" w:rsidP="001B0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умение объединять предметы и</w:t>
            </w:r>
          </w:p>
          <w:p w:rsidR="001B040E" w:rsidRPr="009475CA" w:rsidRDefault="001B040E" w:rsidP="001B0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явления в группы по определенным признакам, сравнивать,</w:t>
            </w:r>
          </w:p>
          <w:p w:rsidR="000336C4" w:rsidRPr="009475CA" w:rsidRDefault="001B040E" w:rsidP="001B0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классифицировать и обобщать факты и явления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1B040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73" w:rsidRPr="009475CA" w:rsidRDefault="00B61673" w:rsidP="00B61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  <w:p w:rsidR="000336C4" w:rsidRPr="009475CA" w:rsidRDefault="00B61673" w:rsidP="00B61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2.5, 2.6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1B040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4" w:rsidRPr="009475CA" w:rsidRDefault="0095649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указана последовательность цифр</w:t>
            </w:r>
          </w:p>
        </w:tc>
      </w:tr>
      <w:tr w:rsidR="00471B74" w:rsidRPr="00972107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74" w:rsidRPr="009475CA" w:rsidRDefault="00471B74" w:rsidP="000336C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0E" w:rsidRPr="009475CA" w:rsidRDefault="001B040E" w:rsidP="001B0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</w:t>
            </w:r>
          </w:p>
          <w:p w:rsidR="00471B74" w:rsidRPr="009475CA" w:rsidRDefault="001B040E" w:rsidP="001B04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74" w:rsidRPr="009475CA" w:rsidRDefault="001B040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73" w:rsidRPr="009475CA" w:rsidRDefault="00B61673" w:rsidP="00B61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1.1–2.5/</w:t>
            </w:r>
          </w:p>
          <w:p w:rsidR="00471B74" w:rsidRPr="009475CA" w:rsidRDefault="00B61673" w:rsidP="00B61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74" w:rsidRPr="009475CA" w:rsidRDefault="001B040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74" w:rsidRPr="009475CA" w:rsidRDefault="0095649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указано слово</w:t>
            </w:r>
          </w:p>
        </w:tc>
      </w:tr>
      <w:tr w:rsidR="00471B74" w:rsidRPr="00972107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74" w:rsidRPr="009475CA" w:rsidRDefault="00471B74" w:rsidP="000336C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74" w:rsidRPr="009475CA" w:rsidRDefault="001B040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проверяют знание истории родного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74" w:rsidRPr="009475CA" w:rsidRDefault="001B040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73" w:rsidRPr="009475CA" w:rsidRDefault="00B61673" w:rsidP="00B61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1.1–2.5/</w:t>
            </w:r>
          </w:p>
          <w:p w:rsidR="00471B74" w:rsidRPr="009475CA" w:rsidRDefault="00B61673" w:rsidP="00B61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2.5 и 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74" w:rsidRPr="009475CA" w:rsidRDefault="001B040E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74" w:rsidRPr="009475CA" w:rsidRDefault="00766AC8" w:rsidP="00766A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Правильно указано значение события (явления, процесса) для региона (населённого пункта, стр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ны, мира)</w:t>
            </w:r>
          </w:p>
        </w:tc>
      </w:tr>
      <w:tr w:rsidR="00656923" w:rsidRPr="00972107" w:rsidTr="009475CA"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23" w:rsidRPr="009475CA" w:rsidRDefault="00656923" w:rsidP="001B0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 xml:space="preserve">Всего заданий – </w:t>
            </w:r>
            <w:r w:rsidRPr="00947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 xml:space="preserve">, из них по уровню сложности: Б – </w:t>
            </w:r>
            <w:r w:rsidRPr="00947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75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47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 xml:space="preserve">; В – </w:t>
            </w:r>
            <w:r w:rsidRPr="00947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923" w:rsidRPr="009475CA" w:rsidRDefault="00656923" w:rsidP="001B0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проверочной работы – </w:t>
            </w:r>
            <w:r w:rsidRPr="00947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60 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656923" w:rsidRPr="009475CA" w:rsidRDefault="00656923" w:rsidP="00033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первичный балл – </w:t>
            </w:r>
            <w:r w:rsidRPr="00947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47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1E15" w:rsidRDefault="00E51E15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691" w:rsidRPr="00FC742C" w:rsidRDefault="00427691" w:rsidP="004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заданий всероссийской проверочной работы</w:t>
      </w:r>
    </w:p>
    <w:p w:rsidR="00FC742C" w:rsidRDefault="00FC742C" w:rsidP="00FC7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Типы заданий, сценарии выполнения заданий </w:t>
      </w:r>
    </w:p>
    <w:p w:rsidR="00FE2F4D" w:rsidRDefault="00FC742C" w:rsidP="00FC7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D7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FC742C">
        <w:rPr>
          <w:rFonts w:ascii="Times New Roman" w:hAnsi="Times New Roman" w:cs="Times New Roman"/>
          <w:sz w:val="28"/>
          <w:szCs w:val="28"/>
        </w:rPr>
        <w:t xml:space="preserve"> нацелено на проверку умения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:rsidR="00FC742C" w:rsidRDefault="00FC742C" w:rsidP="00FC7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D7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FC742C">
        <w:rPr>
          <w:rFonts w:ascii="Times New Roman" w:hAnsi="Times New Roman" w:cs="Times New Roman"/>
          <w:sz w:val="28"/>
          <w:szCs w:val="28"/>
        </w:rPr>
        <w:t xml:space="preserve"> проверяет 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:rsidR="00FC742C" w:rsidRDefault="00FC742C" w:rsidP="00FC7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D7">
        <w:rPr>
          <w:rFonts w:ascii="Times New Roman" w:hAnsi="Times New Roman" w:cs="Times New Roman"/>
          <w:b/>
          <w:sz w:val="28"/>
          <w:szCs w:val="28"/>
        </w:rPr>
        <w:lastRenderedPageBreak/>
        <w:t>Задание 3</w:t>
      </w:r>
      <w:r w:rsidRPr="00FC742C">
        <w:rPr>
          <w:rFonts w:ascii="Times New Roman" w:hAnsi="Times New Roman" w:cs="Times New Roman"/>
          <w:sz w:val="28"/>
          <w:szCs w:val="28"/>
        </w:rPr>
        <w:t xml:space="preserve"> нацелено на проверку знания исторической терминологии и состоит из двух частей. В первой части от </w:t>
      </w:r>
      <w:proofErr w:type="gramStart"/>
      <w:r w:rsidRPr="00FC742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C742C">
        <w:rPr>
          <w:rFonts w:ascii="Times New Roman" w:hAnsi="Times New Roman" w:cs="Times New Roman"/>
          <w:sz w:val="28"/>
          <w:szCs w:val="28"/>
        </w:rPr>
        <w:t xml:space="preserve"> требуется соотнести данный в задании термин (понятие) с событием (процессом). Во второй части задания нужно объяснить зн</w:t>
      </w:r>
      <w:r w:rsidRPr="00FC742C">
        <w:rPr>
          <w:rFonts w:ascii="Times New Roman" w:hAnsi="Times New Roman" w:cs="Times New Roman"/>
          <w:sz w:val="28"/>
          <w:szCs w:val="28"/>
        </w:rPr>
        <w:t>а</w:t>
      </w:r>
      <w:r w:rsidRPr="00FC742C">
        <w:rPr>
          <w:rFonts w:ascii="Times New Roman" w:hAnsi="Times New Roman" w:cs="Times New Roman"/>
          <w:sz w:val="28"/>
          <w:szCs w:val="28"/>
        </w:rPr>
        <w:t>чение этого термина (понятия).</w:t>
      </w:r>
    </w:p>
    <w:p w:rsidR="00FC742C" w:rsidRDefault="00FC742C" w:rsidP="00FC7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D7"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FC742C">
        <w:rPr>
          <w:rFonts w:ascii="Times New Roman" w:hAnsi="Times New Roman" w:cs="Times New Roman"/>
          <w:sz w:val="28"/>
          <w:szCs w:val="28"/>
        </w:rPr>
        <w:t xml:space="preserve"> является альтернативным. Задание нацелено на проверку знания исторических персоналий. </w:t>
      </w:r>
      <w:proofErr w:type="gramStart"/>
      <w:r w:rsidRPr="00FC742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FC742C">
        <w:rPr>
          <w:rFonts w:ascii="Times New Roman" w:hAnsi="Times New Roman" w:cs="Times New Roman"/>
          <w:sz w:val="28"/>
          <w:szCs w:val="28"/>
        </w:rPr>
        <w:t xml:space="preserve"> необход</w:t>
      </w:r>
      <w:r w:rsidRPr="00FC742C">
        <w:rPr>
          <w:rFonts w:ascii="Times New Roman" w:hAnsi="Times New Roman" w:cs="Times New Roman"/>
          <w:sz w:val="28"/>
          <w:szCs w:val="28"/>
        </w:rPr>
        <w:t>и</w:t>
      </w:r>
      <w:r w:rsidRPr="00FC742C">
        <w:rPr>
          <w:rFonts w:ascii="Times New Roman" w:hAnsi="Times New Roman" w:cs="Times New Roman"/>
          <w:sz w:val="28"/>
          <w:szCs w:val="28"/>
        </w:rPr>
        <w:t>мо выбрать одно из событий (процессов) и указать две исторические личности, непосредственно связанные с выбранным событ</w:t>
      </w:r>
      <w:r w:rsidRPr="00FC742C">
        <w:rPr>
          <w:rFonts w:ascii="Times New Roman" w:hAnsi="Times New Roman" w:cs="Times New Roman"/>
          <w:sz w:val="28"/>
          <w:szCs w:val="28"/>
        </w:rPr>
        <w:t>и</w:t>
      </w:r>
      <w:r w:rsidRPr="00FC742C">
        <w:rPr>
          <w:rFonts w:ascii="Times New Roman" w:hAnsi="Times New Roman" w:cs="Times New Roman"/>
          <w:sz w:val="28"/>
          <w:szCs w:val="28"/>
        </w:rPr>
        <w:t xml:space="preserve">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 </w:t>
      </w:r>
    </w:p>
    <w:p w:rsidR="00FC742C" w:rsidRDefault="00FC742C" w:rsidP="00FC7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D7">
        <w:rPr>
          <w:rFonts w:ascii="Times New Roman" w:hAnsi="Times New Roman" w:cs="Times New Roman"/>
          <w:b/>
          <w:sz w:val="28"/>
          <w:szCs w:val="28"/>
        </w:rPr>
        <w:t>Задание 5</w:t>
      </w:r>
      <w:r w:rsidRPr="00FC742C">
        <w:rPr>
          <w:rFonts w:ascii="Times New Roman" w:hAnsi="Times New Roman" w:cs="Times New Roman"/>
          <w:sz w:val="28"/>
          <w:szCs w:val="28"/>
        </w:rPr>
        <w:t xml:space="preserve"> является альтернативным. Задание нацелено на проверку умения работать с исторической картой. В задании требуется заштриховать на контурной карте один четырехугольник, образованный градусной сеткой, в котором полностью или частично происходило выбранное </w:t>
      </w:r>
      <w:proofErr w:type="gramStart"/>
      <w:r w:rsidRPr="00FC742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C742C">
        <w:rPr>
          <w:rFonts w:ascii="Times New Roman" w:hAnsi="Times New Roman" w:cs="Times New Roman"/>
          <w:sz w:val="28"/>
          <w:szCs w:val="28"/>
        </w:rPr>
        <w:t xml:space="preserve"> событие (процесс). </w:t>
      </w:r>
    </w:p>
    <w:p w:rsidR="00B61673" w:rsidRDefault="00FC742C" w:rsidP="00FC7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D7">
        <w:rPr>
          <w:rFonts w:ascii="Times New Roman" w:hAnsi="Times New Roman" w:cs="Times New Roman"/>
          <w:b/>
          <w:sz w:val="28"/>
          <w:szCs w:val="28"/>
        </w:rPr>
        <w:t>Задание 6</w:t>
      </w:r>
      <w:r w:rsidRPr="00FC742C">
        <w:rPr>
          <w:rFonts w:ascii="Times New Roman" w:hAnsi="Times New Roman" w:cs="Times New Roman"/>
          <w:sz w:val="28"/>
          <w:szCs w:val="28"/>
        </w:rPr>
        <w:t xml:space="preserve"> является альтернативным. Оно нацелено на проверку знания географических объектов, связанных с определенными историческими событиями, процессами. В задании требуется написать название любого объекта (населенного пункта, реки или др.), который непосредственно связан с выбранным событием (процессом), а затем объяснить, как указанный объект (город, нас</w:t>
      </w:r>
      <w:r w:rsidRPr="00FC742C">
        <w:rPr>
          <w:rFonts w:ascii="Times New Roman" w:hAnsi="Times New Roman" w:cs="Times New Roman"/>
          <w:sz w:val="28"/>
          <w:szCs w:val="28"/>
        </w:rPr>
        <w:t>е</w:t>
      </w:r>
      <w:r w:rsidRPr="00FC742C">
        <w:rPr>
          <w:rFonts w:ascii="Times New Roman" w:hAnsi="Times New Roman" w:cs="Times New Roman"/>
          <w:sz w:val="28"/>
          <w:szCs w:val="28"/>
        </w:rPr>
        <w:t>ленный пункт, река или др.) связан с этим событием (процессом).</w:t>
      </w:r>
    </w:p>
    <w:p w:rsidR="00DC78D7" w:rsidRDefault="00FC742C" w:rsidP="00FC7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 </w:t>
      </w:r>
      <w:r w:rsidRPr="00DC78D7">
        <w:rPr>
          <w:rFonts w:ascii="Times New Roman" w:hAnsi="Times New Roman" w:cs="Times New Roman"/>
          <w:b/>
          <w:sz w:val="28"/>
          <w:szCs w:val="28"/>
        </w:rPr>
        <w:t>Задние 7</w:t>
      </w:r>
      <w:r w:rsidRPr="00FC742C">
        <w:rPr>
          <w:rFonts w:ascii="Times New Roman" w:hAnsi="Times New Roman" w:cs="Times New Roman"/>
          <w:sz w:val="28"/>
          <w:szCs w:val="28"/>
        </w:rPr>
        <w:t xml:space="preserve"> проверяет 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имело большое значение в истории нашей страны и/или и</w:t>
      </w:r>
      <w:r w:rsidRPr="00FC742C">
        <w:rPr>
          <w:rFonts w:ascii="Times New Roman" w:hAnsi="Times New Roman" w:cs="Times New Roman"/>
          <w:sz w:val="28"/>
          <w:szCs w:val="28"/>
        </w:rPr>
        <w:t>с</w:t>
      </w:r>
      <w:r w:rsidRPr="00FC742C">
        <w:rPr>
          <w:rFonts w:ascii="Times New Roman" w:hAnsi="Times New Roman" w:cs="Times New Roman"/>
          <w:sz w:val="28"/>
          <w:szCs w:val="28"/>
        </w:rPr>
        <w:t xml:space="preserve">тории зарубежных стран. </w:t>
      </w:r>
    </w:p>
    <w:p w:rsidR="00A3105D" w:rsidRDefault="00FC742C" w:rsidP="00FC7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D7">
        <w:rPr>
          <w:rFonts w:ascii="Times New Roman" w:hAnsi="Times New Roman" w:cs="Times New Roman"/>
          <w:b/>
          <w:sz w:val="28"/>
          <w:szCs w:val="28"/>
        </w:rPr>
        <w:t>Задания 8 и 9</w:t>
      </w:r>
      <w:r w:rsidRPr="00FC742C">
        <w:rPr>
          <w:rFonts w:ascii="Times New Roman" w:hAnsi="Times New Roman" w:cs="Times New Roman"/>
          <w:sz w:val="28"/>
          <w:szCs w:val="28"/>
        </w:rPr>
        <w:t xml:space="preserve"> нацелены на проверку знания фактов истории культуры России и зарубежных стран. В заданиях используется и</w:t>
      </w:r>
      <w:r w:rsidRPr="00FC742C">
        <w:rPr>
          <w:rFonts w:ascii="Times New Roman" w:hAnsi="Times New Roman" w:cs="Times New Roman"/>
          <w:sz w:val="28"/>
          <w:szCs w:val="28"/>
        </w:rPr>
        <w:t>л</w:t>
      </w:r>
      <w:r w:rsidRPr="00FC742C">
        <w:rPr>
          <w:rFonts w:ascii="Times New Roman" w:hAnsi="Times New Roman" w:cs="Times New Roman"/>
          <w:sz w:val="28"/>
          <w:szCs w:val="28"/>
        </w:rPr>
        <w:t>люстративный материал (изобразительная наглядность). В задании 8 требуется определить, какие из представленных изображ</w:t>
      </w:r>
      <w:r w:rsidRPr="00FC742C">
        <w:rPr>
          <w:rFonts w:ascii="Times New Roman" w:hAnsi="Times New Roman" w:cs="Times New Roman"/>
          <w:sz w:val="28"/>
          <w:szCs w:val="28"/>
        </w:rPr>
        <w:t>е</w:t>
      </w:r>
      <w:r w:rsidRPr="00FC742C">
        <w:rPr>
          <w:rFonts w:ascii="Times New Roman" w:hAnsi="Times New Roman" w:cs="Times New Roman"/>
          <w:sz w:val="28"/>
          <w:szCs w:val="28"/>
        </w:rPr>
        <w:t>ний являются памятниками культуры России, а какие – памятниками культуры зарубежных стран. В задании 9 необходимо в</w:t>
      </w:r>
      <w:r w:rsidRPr="00FC742C">
        <w:rPr>
          <w:rFonts w:ascii="Times New Roman" w:hAnsi="Times New Roman" w:cs="Times New Roman"/>
          <w:sz w:val="28"/>
          <w:szCs w:val="28"/>
        </w:rPr>
        <w:t>ы</w:t>
      </w:r>
      <w:r w:rsidRPr="00FC742C">
        <w:rPr>
          <w:rFonts w:ascii="Times New Roman" w:hAnsi="Times New Roman" w:cs="Times New Roman"/>
          <w:sz w:val="28"/>
          <w:szCs w:val="28"/>
        </w:rPr>
        <w:t xml:space="preserve">брать один из этих четырех памятников культуры и указать название города, в котором этот памятник культуры находится в настоящее время. </w:t>
      </w:r>
    </w:p>
    <w:p w:rsidR="00FC742C" w:rsidRPr="00FC742C" w:rsidRDefault="00FC742C" w:rsidP="00FC74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05D">
        <w:rPr>
          <w:rFonts w:ascii="Times New Roman" w:hAnsi="Times New Roman" w:cs="Times New Roman"/>
          <w:b/>
          <w:sz w:val="28"/>
          <w:szCs w:val="28"/>
        </w:rPr>
        <w:t>Задание 10</w:t>
      </w:r>
      <w:r w:rsidRPr="00FC742C">
        <w:rPr>
          <w:rFonts w:ascii="Times New Roman" w:hAnsi="Times New Roman" w:cs="Times New Roman"/>
          <w:sz w:val="28"/>
          <w:szCs w:val="28"/>
        </w:rPr>
        <w:t xml:space="preserve"> проверяют знание истории родного края.</w:t>
      </w:r>
    </w:p>
    <w:p w:rsidR="00427691" w:rsidRPr="00427691" w:rsidRDefault="00427691" w:rsidP="00D4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помимо предметных умений, все задания предполагали проверку различных видов универсальных учебных действий: регулятивных (адекватно самостоятельно оценивать правильность выполнения действия и вносить необходимые ко</w:t>
      </w:r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рективы), познавательных (осуществлять логическую операцию установления </w:t>
      </w:r>
      <w:proofErr w:type="spellStart"/>
      <w:proofErr w:type="gramStart"/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</w:t>
      </w:r>
      <w:proofErr w:type="spellEnd"/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-видовых</w:t>
      </w:r>
      <w:proofErr w:type="gramEnd"/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отношений: осуществлять сравн</w:t>
      </w:r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76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классификацию; преобразовывать информацию, используя графические символы).</w:t>
      </w:r>
    </w:p>
    <w:p w:rsidR="00427691" w:rsidRPr="002816D9" w:rsidRDefault="00427691" w:rsidP="002816D9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color w:val="000000"/>
          <w:sz w:val="28"/>
          <w:szCs w:val="28"/>
        </w:rPr>
      </w:pPr>
    </w:p>
    <w:p w:rsidR="00D40CF3" w:rsidRDefault="008A5BE7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Структура варианта проверочной работы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Кодификаторы проверяемых элементов содержания и требований к уровню подготовки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Код Проверяемые элементы содержания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 История России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 1.1 Образование государства Русь. Первые русские князья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lastRenderedPageBreak/>
        <w:t xml:space="preserve">1.2 Русь при князе Владимире </w:t>
      </w:r>
      <w:proofErr w:type="spellStart"/>
      <w:r w:rsidRPr="00FC742C">
        <w:rPr>
          <w:rFonts w:ascii="Times New Roman" w:hAnsi="Times New Roman" w:cs="Times New Roman"/>
          <w:sz w:val="28"/>
          <w:szCs w:val="28"/>
        </w:rPr>
        <w:t>Святославиче</w:t>
      </w:r>
      <w:proofErr w:type="spellEnd"/>
      <w:r w:rsidRPr="00FC742C">
        <w:rPr>
          <w:rFonts w:ascii="Times New Roman" w:hAnsi="Times New Roman" w:cs="Times New Roman"/>
          <w:sz w:val="28"/>
          <w:szCs w:val="28"/>
        </w:rPr>
        <w:t xml:space="preserve">. Принятие Русью христианства и его значение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1.3 Деятельность Ярослава Мудрого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1.4 Русь при Ярославичах. Деятельность Владимира Мономаха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1.5 Формирование системы земель – самостоятельных государств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1.6 Походы Батыя на Русь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1.7 Ордена крестоносцев и борьба с их экспансией на западных границах Руси. Александр Невский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1.8 Ордынское владычество на Руси. Противостояние Твери и Москвы. Иван </w:t>
      </w:r>
      <w:proofErr w:type="spellStart"/>
      <w:r w:rsidRPr="00FC742C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  <w:r w:rsidRPr="00FC7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1.9 Московское государство при Дмитрии Донском. Куликовская битва. Закрепление первенствующего положения моско</w:t>
      </w:r>
      <w:r w:rsidRPr="00FC742C">
        <w:rPr>
          <w:rFonts w:ascii="Times New Roman" w:hAnsi="Times New Roman" w:cs="Times New Roman"/>
          <w:sz w:val="28"/>
          <w:szCs w:val="28"/>
        </w:rPr>
        <w:t>в</w:t>
      </w:r>
      <w:r w:rsidRPr="00FC742C">
        <w:rPr>
          <w:rFonts w:ascii="Times New Roman" w:hAnsi="Times New Roman" w:cs="Times New Roman"/>
          <w:sz w:val="28"/>
          <w:szCs w:val="28"/>
        </w:rPr>
        <w:t xml:space="preserve">ских князей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1.10 Формирование единого Русского государства в XV в. Деятельность Ивана III. Присоединение Новгорода и Твери. Ли</w:t>
      </w:r>
      <w:r w:rsidRPr="00FC742C">
        <w:rPr>
          <w:rFonts w:ascii="Times New Roman" w:hAnsi="Times New Roman" w:cs="Times New Roman"/>
          <w:sz w:val="28"/>
          <w:szCs w:val="28"/>
        </w:rPr>
        <w:t>к</w:t>
      </w:r>
      <w:r w:rsidRPr="00FC742C">
        <w:rPr>
          <w:rFonts w:ascii="Times New Roman" w:hAnsi="Times New Roman" w:cs="Times New Roman"/>
          <w:sz w:val="28"/>
          <w:szCs w:val="28"/>
        </w:rPr>
        <w:t xml:space="preserve">видация зависимости от Орды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1.11 Культурное пространство Руси в IX–XV вв.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 История Средних веков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2.1 Раннее Средневековье (V – середина XI в.)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2.2 Развитое Средневековье (середина XI – XIII в.)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2.3 Позднее Средневековье (XIV–XV вв.)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2.4 Культура Западной Европы в Средние века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2.5 Народы Азии, Америки и Африки в Средние века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3 История родного края </w:t>
      </w:r>
    </w:p>
    <w:p w:rsidR="00FC742C" w:rsidRPr="009475CA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5CA">
        <w:rPr>
          <w:rFonts w:ascii="Times New Roman" w:hAnsi="Times New Roman" w:cs="Times New Roman"/>
          <w:b/>
          <w:sz w:val="28"/>
          <w:szCs w:val="28"/>
        </w:rPr>
        <w:t xml:space="preserve">Код Проверяемые требования к уровню подготовки </w:t>
      </w:r>
    </w:p>
    <w:p w:rsidR="00FC742C" w:rsidRPr="009475CA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5CA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9475C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475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1.1 Умение определять понятия, создавать обобщения, устанавливать аналогии, классифицировать, самостоятельно выб</w:t>
      </w:r>
      <w:r w:rsidRPr="00FC742C">
        <w:rPr>
          <w:rFonts w:ascii="Times New Roman" w:hAnsi="Times New Roman" w:cs="Times New Roman"/>
          <w:sz w:val="28"/>
          <w:szCs w:val="28"/>
        </w:rPr>
        <w:t>и</w:t>
      </w:r>
      <w:r w:rsidRPr="00FC742C">
        <w:rPr>
          <w:rFonts w:ascii="Times New Roman" w:hAnsi="Times New Roman" w:cs="Times New Roman"/>
          <w:sz w:val="28"/>
          <w:szCs w:val="28"/>
        </w:rPr>
        <w:t xml:space="preserve">рать основания и критерии для классификации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1.2 Умение устанавливать причинно-следственные связи, строить логическое рассуждение, умозаключение (индуктивное, дедуктивное и по аналогии</w:t>
      </w:r>
      <w:proofErr w:type="gramStart"/>
      <w:r w:rsidRPr="00FC742C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FC742C">
        <w:rPr>
          <w:rFonts w:ascii="Times New Roman" w:hAnsi="Times New Roman" w:cs="Times New Roman"/>
          <w:sz w:val="28"/>
          <w:szCs w:val="28"/>
        </w:rPr>
        <w:t xml:space="preserve"> делать выводы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1.3 Умение создавать, применять и преобразовывать знаки и символы, модели и схемы для решения учебных и познав</w:t>
      </w:r>
      <w:r w:rsidRPr="00FC742C">
        <w:rPr>
          <w:rFonts w:ascii="Times New Roman" w:hAnsi="Times New Roman" w:cs="Times New Roman"/>
          <w:sz w:val="28"/>
          <w:szCs w:val="28"/>
        </w:rPr>
        <w:t>а</w:t>
      </w:r>
      <w:r w:rsidRPr="00FC742C">
        <w:rPr>
          <w:rFonts w:ascii="Times New Roman" w:hAnsi="Times New Roman" w:cs="Times New Roman"/>
          <w:sz w:val="28"/>
          <w:szCs w:val="28"/>
        </w:rPr>
        <w:t xml:space="preserve">тельных задач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1.4 Смысловое чтение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1.5 Умение осознанно использовать речевые средства в соответствии с задачей коммуникации; владение устной и письме</w:t>
      </w:r>
      <w:r w:rsidRPr="00FC742C">
        <w:rPr>
          <w:rFonts w:ascii="Times New Roman" w:hAnsi="Times New Roman" w:cs="Times New Roman"/>
          <w:sz w:val="28"/>
          <w:szCs w:val="28"/>
        </w:rPr>
        <w:t>н</w:t>
      </w:r>
      <w:r w:rsidRPr="00FC742C">
        <w:rPr>
          <w:rFonts w:ascii="Times New Roman" w:hAnsi="Times New Roman" w:cs="Times New Roman"/>
          <w:sz w:val="28"/>
          <w:szCs w:val="28"/>
        </w:rPr>
        <w:t xml:space="preserve">ной речью, монологической контекстной речью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1.6 Умение оценивать правильность выполнения учебной задачи, собственные возможности ее решения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1.7 Владение основами самоконтроля, самооценки, принятия решений и осуществления осознанного выбора в учебн</w:t>
      </w:r>
      <w:r w:rsidR="005C13AC">
        <w:rPr>
          <w:rFonts w:ascii="Times New Roman" w:hAnsi="Times New Roman" w:cs="Times New Roman"/>
          <w:sz w:val="28"/>
          <w:szCs w:val="28"/>
        </w:rPr>
        <w:t>ой и познавательной деятельности</w:t>
      </w:r>
    </w:p>
    <w:p w:rsidR="00FC742C" w:rsidRPr="009475CA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5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Предметные </w:t>
      </w:r>
    </w:p>
    <w:p w:rsidR="005C13AC" w:rsidRDefault="005C13A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2.2 Умения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742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C742C">
        <w:rPr>
          <w:rFonts w:ascii="Times New Roman" w:hAnsi="Times New Roman" w:cs="Times New Roman"/>
          <w:sz w:val="28"/>
          <w:szCs w:val="28"/>
        </w:rPr>
        <w:t xml:space="preserve">ать, анализировать, сопоставлять и оценивать содержащуюся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C742C">
        <w:rPr>
          <w:rFonts w:ascii="Times New Roman" w:hAnsi="Times New Roman" w:cs="Times New Roman"/>
          <w:sz w:val="28"/>
          <w:szCs w:val="28"/>
        </w:rPr>
        <w:t>азличных источниках информацию о соб</w:t>
      </w:r>
      <w:r w:rsidRPr="00FC742C">
        <w:rPr>
          <w:rFonts w:ascii="Times New Roman" w:hAnsi="Times New Roman" w:cs="Times New Roman"/>
          <w:sz w:val="28"/>
          <w:szCs w:val="28"/>
        </w:rPr>
        <w:t>ы</w:t>
      </w:r>
      <w:r w:rsidRPr="00FC742C">
        <w:rPr>
          <w:rFonts w:ascii="Times New Roman" w:hAnsi="Times New Roman" w:cs="Times New Roman"/>
          <w:sz w:val="28"/>
          <w:szCs w:val="28"/>
        </w:rPr>
        <w:t>тиях и явлениях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2.1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2.3 Способность определять и аргументировать свое отношение к содержащейся в различных источниках информации о с</w:t>
      </w:r>
      <w:r w:rsidRPr="00FC742C">
        <w:rPr>
          <w:rFonts w:ascii="Times New Roman" w:hAnsi="Times New Roman" w:cs="Times New Roman"/>
          <w:sz w:val="28"/>
          <w:szCs w:val="28"/>
        </w:rPr>
        <w:t>о</w:t>
      </w:r>
      <w:r w:rsidRPr="00FC742C">
        <w:rPr>
          <w:rFonts w:ascii="Times New Roman" w:hAnsi="Times New Roman" w:cs="Times New Roman"/>
          <w:sz w:val="28"/>
          <w:szCs w:val="28"/>
        </w:rPr>
        <w:t xml:space="preserve">бытиях и явлениях прошлого и настоящего </w:t>
      </w:r>
    </w:p>
    <w:p w:rsid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 xml:space="preserve">2.4 Умение применять исторические знания для осмысления сущности общественных явлений Владение опытом историко-культурного, цивилизационного подхода к оценке социальных явлений, современных глобальных процессов </w:t>
      </w:r>
    </w:p>
    <w:p w:rsidR="00980B6C" w:rsidRP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FC7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2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C742C">
        <w:rPr>
          <w:rFonts w:ascii="Times New Roman" w:hAnsi="Times New Roman" w:cs="Times New Roman"/>
          <w:sz w:val="28"/>
          <w:szCs w:val="28"/>
        </w:rPr>
        <w:t xml:space="preserve"> основ гражданской, </w:t>
      </w:r>
      <w:proofErr w:type="spellStart"/>
      <w:r w:rsidRPr="00FC742C">
        <w:rPr>
          <w:rFonts w:ascii="Times New Roman" w:hAnsi="Times New Roman" w:cs="Times New Roman"/>
          <w:sz w:val="28"/>
          <w:szCs w:val="28"/>
        </w:rPr>
        <w:t>этнонациональной</w:t>
      </w:r>
      <w:proofErr w:type="spellEnd"/>
      <w:r w:rsidRPr="00FC742C">
        <w:rPr>
          <w:rFonts w:ascii="Times New Roman" w:hAnsi="Times New Roman" w:cs="Times New Roman"/>
          <w:sz w:val="28"/>
          <w:szCs w:val="28"/>
        </w:rPr>
        <w:t xml:space="preserve">, социальной, культурной самоидентификации личности </w:t>
      </w:r>
      <w:proofErr w:type="gramStart"/>
      <w:r w:rsidRPr="00FC742C">
        <w:rPr>
          <w:rFonts w:ascii="Times New Roman" w:hAnsi="Times New Roman" w:cs="Times New Roman"/>
          <w:sz w:val="28"/>
          <w:szCs w:val="28"/>
        </w:rPr>
        <w:t>об</w:t>
      </w:r>
      <w:r w:rsidRPr="00FC742C">
        <w:rPr>
          <w:rFonts w:ascii="Times New Roman" w:hAnsi="Times New Roman" w:cs="Times New Roman"/>
          <w:sz w:val="28"/>
          <w:szCs w:val="28"/>
        </w:rPr>
        <w:t>у</w:t>
      </w:r>
      <w:r w:rsidRPr="00FC742C">
        <w:rPr>
          <w:rFonts w:ascii="Times New Roman" w:hAnsi="Times New Roman" w:cs="Times New Roman"/>
          <w:sz w:val="28"/>
          <w:szCs w:val="28"/>
        </w:rPr>
        <w:t>чающегося</w:t>
      </w:r>
      <w:proofErr w:type="gramEnd"/>
    </w:p>
    <w:p w:rsidR="00D40CF3" w:rsidRDefault="00B24C44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Система оценивания выполнения отдельных заданий и провероч</w:t>
      </w:r>
      <w:r w:rsidR="004872EC"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softHyphen/>
      </w:r>
      <w:r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ной работы в целом</w:t>
      </w:r>
      <w:r w:rsidR="00DB7E65"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</w:p>
    <w:p w:rsidR="00FC742C" w:rsidRPr="00FC742C" w:rsidRDefault="00FC742C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42C">
        <w:rPr>
          <w:rFonts w:ascii="Times New Roman" w:hAnsi="Times New Roman" w:cs="Times New Roman"/>
          <w:sz w:val="28"/>
          <w:szCs w:val="28"/>
        </w:rPr>
        <w:t>Задания 1 и 8 считаются выполненными верно, если правильно указана последовательность цифр. Правильный ответ на з</w:t>
      </w:r>
      <w:r w:rsidRPr="00FC742C">
        <w:rPr>
          <w:rFonts w:ascii="Times New Roman" w:hAnsi="Times New Roman" w:cs="Times New Roman"/>
          <w:sz w:val="28"/>
          <w:szCs w:val="28"/>
        </w:rPr>
        <w:t>а</w:t>
      </w:r>
      <w:r w:rsidRPr="00FC742C">
        <w:rPr>
          <w:rFonts w:ascii="Times New Roman" w:hAnsi="Times New Roman" w:cs="Times New Roman"/>
          <w:sz w:val="28"/>
          <w:szCs w:val="28"/>
        </w:rPr>
        <w:t>дание 1 оценивается 2 баллами. 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ошибки – 0 баллов. Задание 2 считается выполненным верно, если правильно указана буква. Задание 9 считается выполненным верно, если правильно указано название города. Пр</w:t>
      </w:r>
      <w:r w:rsidRPr="00FC742C">
        <w:rPr>
          <w:rFonts w:ascii="Times New Roman" w:hAnsi="Times New Roman" w:cs="Times New Roman"/>
          <w:sz w:val="28"/>
          <w:szCs w:val="28"/>
        </w:rPr>
        <w:t>а</w:t>
      </w:r>
      <w:r w:rsidRPr="00FC742C">
        <w:rPr>
          <w:rFonts w:ascii="Times New Roman" w:hAnsi="Times New Roman" w:cs="Times New Roman"/>
          <w:sz w:val="28"/>
          <w:szCs w:val="28"/>
        </w:rPr>
        <w:t>вильные ответы на задания 2, 8 и 9 оцениваются 1 баллом. Задания с развернутым ответом и задание на работу с контурной ка</w:t>
      </w:r>
      <w:r w:rsidRPr="00FC742C">
        <w:rPr>
          <w:rFonts w:ascii="Times New Roman" w:hAnsi="Times New Roman" w:cs="Times New Roman"/>
          <w:sz w:val="28"/>
          <w:szCs w:val="28"/>
        </w:rPr>
        <w:t>р</w:t>
      </w:r>
      <w:r w:rsidRPr="00FC742C">
        <w:rPr>
          <w:rFonts w:ascii="Times New Roman" w:hAnsi="Times New Roman" w:cs="Times New Roman"/>
          <w:sz w:val="28"/>
          <w:szCs w:val="28"/>
        </w:rPr>
        <w:t>той оцениваются в зависимости от полноты и правильности ответа в соответствии с критериями оценивания.</w:t>
      </w:r>
    </w:p>
    <w:p w:rsidR="00B10795" w:rsidRPr="00FC742C" w:rsidRDefault="00B10795" w:rsidP="00B10795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A513B" w:rsidRDefault="00FE2F4D" w:rsidP="00CA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в 7</w:t>
      </w:r>
      <w:r w:rsidR="00CA513B" w:rsidRPr="00CA513B">
        <w:rPr>
          <w:rFonts w:ascii="Times New Roman" w:hAnsi="Times New Roman" w:cs="Times New Roman"/>
          <w:sz w:val="28"/>
          <w:szCs w:val="28"/>
        </w:rPr>
        <w:t xml:space="preserve">А классе –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CA513B" w:rsidRPr="00CA513B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CA5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13B" w:rsidRPr="00CA513B" w:rsidRDefault="00CA513B" w:rsidP="00CA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3B">
        <w:rPr>
          <w:rFonts w:ascii="Times New Roman" w:hAnsi="Times New Roman" w:cs="Times New Roman"/>
          <w:sz w:val="28"/>
          <w:szCs w:val="28"/>
        </w:rPr>
        <w:t xml:space="preserve">Во Всероссийской проверочной работе </w:t>
      </w:r>
      <w:r w:rsidR="00FE2F4D">
        <w:rPr>
          <w:rFonts w:ascii="Times New Roman" w:hAnsi="Times New Roman" w:cs="Times New Roman"/>
          <w:sz w:val="28"/>
          <w:szCs w:val="28"/>
        </w:rPr>
        <w:t>участвовало – 28</w:t>
      </w:r>
      <w:r w:rsidRPr="00CA513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44E76">
        <w:rPr>
          <w:rFonts w:ascii="Times New Roman" w:hAnsi="Times New Roman" w:cs="Times New Roman"/>
          <w:sz w:val="28"/>
          <w:szCs w:val="28"/>
        </w:rPr>
        <w:t xml:space="preserve"> (100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CA513B">
        <w:rPr>
          <w:rFonts w:ascii="Times New Roman" w:hAnsi="Times New Roman" w:cs="Times New Roman"/>
          <w:sz w:val="28"/>
          <w:szCs w:val="28"/>
        </w:rPr>
        <w:t>):</w:t>
      </w:r>
    </w:p>
    <w:p w:rsidR="00825A15" w:rsidRDefault="00825A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0CF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ВПР</w:t>
      </w:r>
      <w:r w:rsidR="00F022B0">
        <w:rPr>
          <w:rFonts w:ascii="Times New Roman" w:hAnsi="Times New Roman" w:cs="Times New Roman"/>
          <w:color w:val="000000"/>
          <w:sz w:val="24"/>
          <w:szCs w:val="24"/>
        </w:rPr>
        <w:t xml:space="preserve"> 7</w:t>
      </w:r>
      <w:r w:rsidR="0069753B" w:rsidRPr="00D40CF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0CF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23617" w:type="dxa"/>
        <w:tblInd w:w="-176" w:type="dxa"/>
        <w:tblLook w:val="04A0" w:firstRow="1" w:lastRow="0" w:firstColumn="1" w:lastColumn="0" w:noHBand="0" w:noVBand="1"/>
      </w:tblPr>
      <w:tblGrid>
        <w:gridCol w:w="1416"/>
        <w:gridCol w:w="14663"/>
        <w:gridCol w:w="577"/>
        <w:gridCol w:w="657"/>
        <w:gridCol w:w="236"/>
        <w:gridCol w:w="656"/>
        <w:gridCol w:w="657"/>
        <w:gridCol w:w="656"/>
        <w:gridCol w:w="656"/>
        <w:gridCol w:w="656"/>
        <w:gridCol w:w="657"/>
        <w:gridCol w:w="656"/>
        <w:gridCol w:w="656"/>
        <w:gridCol w:w="818"/>
      </w:tblGrid>
      <w:tr w:rsidR="0057179F" w:rsidRPr="0057179F" w:rsidTr="009475CA">
        <w:trPr>
          <w:trHeight w:val="201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022B0" w:rsidRDefault="00F022B0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7179F" w:rsidRPr="0057179F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79F" w:rsidRPr="0057179F" w:rsidRDefault="0057179F" w:rsidP="005717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2826"/>
              <w:gridCol w:w="631"/>
              <w:gridCol w:w="631"/>
              <w:gridCol w:w="631"/>
              <w:gridCol w:w="510"/>
              <w:gridCol w:w="631"/>
              <w:gridCol w:w="631"/>
              <w:gridCol w:w="631"/>
              <w:gridCol w:w="631"/>
              <w:gridCol w:w="631"/>
              <w:gridCol w:w="631"/>
              <w:gridCol w:w="1749"/>
              <w:gridCol w:w="2672"/>
              <w:gridCol w:w="1001"/>
            </w:tblGrid>
            <w:tr w:rsidR="00F022B0" w:rsidRPr="00F022B0" w:rsidTr="0096051E">
              <w:trPr>
                <w:trHeight w:val="99"/>
              </w:trPr>
              <w:tc>
                <w:tcPr>
                  <w:tcW w:w="2826" w:type="dxa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кол-во присутствующих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F022B0" w:rsidRPr="00F022B0" w:rsidTr="0096051E">
              <w:trPr>
                <w:trHeight w:val="780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0" w:type="auto"/>
                  <w:textDirection w:val="btLr"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extDirection w:val="btLr"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extDirection w:val="btLr"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extDirection w:val="btLr"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extDirection w:val="btLr"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extDirection w:val="btLr"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extDirection w:val="btLr"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extDirection w:val="btLr"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extDirection w:val="btLr"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extDirection w:val="btLr"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Кол-во баллов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  <w:t xml:space="preserve">%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выполнения заданий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оценка</w:t>
                  </w:r>
                </w:p>
              </w:tc>
            </w:tr>
            <w:tr w:rsidR="00F022B0" w:rsidRPr="00F022B0" w:rsidTr="0096051E">
              <w:trPr>
                <w:trHeight w:val="175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Исанова</w:t>
                  </w:r>
                  <w:proofErr w:type="spellEnd"/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F022B0" w:rsidRPr="00F022B0" w:rsidTr="0096051E">
              <w:trPr>
                <w:trHeight w:val="293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Квасов</w:t>
                  </w:r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F022B0" w:rsidRPr="00F022B0" w:rsidTr="0096051E">
              <w:trPr>
                <w:trHeight w:val="282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Коновалов</w:t>
                  </w:r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F022B0" w:rsidRPr="00F022B0" w:rsidTr="0096051E">
              <w:trPr>
                <w:trHeight w:val="117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Краев</w:t>
                  </w:r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F022B0" w:rsidRPr="00F022B0" w:rsidTr="0096051E">
              <w:trPr>
                <w:trHeight w:val="217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Пономарев</w:t>
                  </w:r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F022B0" w:rsidRPr="00F022B0" w:rsidTr="0096051E">
              <w:trPr>
                <w:trHeight w:val="207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Томилова</w:t>
                  </w:r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F022B0" w:rsidRPr="00F022B0" w:rsidTr="0096051E">
              <w:trPr>
                <w:trHeight w:val="183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Байназаров</w:t>
                  </w:r>
                  <w:proofErr w:type="spellEnd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314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Киряков</w:t>
                  </w:r>
                  <w:proofErr w:type="spellEnd"/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289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Мазеева</w:t>
                  </w:r>
                  <w:proofErr w:type="spellEnd"/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Е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215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Болоцков</w:t>
                  </w:r>
                  <w:proofErr w:type="spellEnd"/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205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Елькина</w:t>
                  </w:r>
                  <w:proofErr w:type="spellEnd"/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181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Исаев</w:t>
                  </w:r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Е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157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Исаков М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288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Обрезков</w:t>
                  </w:r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Е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279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Саламатов</w:t>
                  </w:r>
                  <w:proofErr w:type="spellEnd"/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268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Бартушевич</w:t>
                  </w:r>
                  <w:proofErr w:type="spellEnd"/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Е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231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Карамышев</w:t>
                  </w:r>
                  <w:proofErr w:type="spellEnd"/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192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Лимарев М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325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Пупкова</w:t>
                  </w:r>
                  <w:proofErr w:type="spellEnd"/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Е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272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Терещенко М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263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Кузнецов</w:t>
                  </w:r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225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Погодаев</w:t>
                  </w:r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215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Живетин</w:t>
                  </w:r>
                  <w:proofErr w:type="spellEnd"/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205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Караевская</w:t>
                  </w:r>
                  <w:proofErr w:type="spellEnd"/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F022B0" w:rsidRPr="00F022B0" w:rsidTr="0096051E">
              <w:trPr>
                <w:trHeight w:val="167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Микрюков</w:t>
                  </w:r>
                  <w:proofErr w:type="spellEnd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Л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</w:p>
              </w:tc>
            </w:tr>
            <w:tr w:rsidR="00F022B0" w:rsidRPr="00F022B0" w:rsidTr="0096051E">
              <w:trPr>
                <w:trHeight w:val="157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Катаева Л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65%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</w:p>
              </w:tc>
            </w:tr>
            <w:tr w:rsidR="00F022B0" w:rsidRPr="00F022B0" w:rsidTr="0096051E">
              <w:trPr>
                <w:trHeight w:val="251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Лазарев</w:t>
                  </w:r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F022B0" w:rsidRPr="00F022B0" w:rsidTr="00C22D3F">
              <w:trPr>
                <w:trHeight w:val="241"/>
              </w:trPr>
              <w:tc>
                <w:tcPr>
                  <w:tcW w:w="2826" w:type="dxa"/>
                  <w:hideMark/>
                </w:tcPr>
                <w:p w:rsidR="00F022B0" w:rsidRPr="00F022B0" w:rsidRDefault="00F022B0" w:rsidP="009475CA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Козлова</w:t>
                  </w:r>
                  <w:proofErr w:type="gramStart"/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022B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90%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F022B0" w:rsidRPr="00F022B0" w:rsidTr="0096051E">
              <w:trPr>
                <w:trHeight w:val="268"/>
              </w:trPr>
              <w:tc>
                <w:tcPr>
                  <w:tcW w:w="2826" w:type="dxa"/>
                  <w:hideMark/>
                </w:tcPr>
                <w:p w:rsidR="00F022B0" w:rsidRPr="00F022B0" w:rsidRDefault="00F0011B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% выполнен</w:t>
                  </w:r>
                  <w:r w:rsidR="00F022B0"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ия задания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36%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86%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79%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27%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14%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82%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36%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80%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7,821429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022B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39%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022B0" w:rsidRPr="00F022B0" w:rsidRDefault="00F022B0" w:rsidP="0096051E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96051E" w:rsidRPr="0096051E" w:rsidRDefault="0096051E" w:rsidP="00C22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9F" w:rsidRPr="0057179F" w:rsidRDefault="0057179F" w:rsidP="00571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C0CC8" w:rsidRDefault="00A01E46" w:rsidP="001C648D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Максимальное количество баллов </w:t>
      </w:r>
      <w:r w:rsidR="00644E76">
        <w:rPr>
          <w:sz w:val="28"/>
          <w:szCs w:val="28"/>
        </w:rPr>
        <w:t>за работу (20</w:t>
      </w:r>
      <w:r w:rsidR="00C827BF">
        <w:rPr>
          <w:sz w:val="28"/>
          <w:szCs w:val="28"/>
        </w:rPr>
        <w:t xml:space="preserve"> баллов)  набрали 0 обучающихся</w:t>
      </w:r>
      <w:r>
        <w:rPr>
          <w:sz w:val="28"/>
          <w:szCs w:val="28"/>
        </w:rPr>
        <w:t>. Остальные баллы распределились сл</w:t>
      </w:r>
      <w:r>
        <w:rPr>
          <w:sz w:val="28"/>
          <w:szCs w:val="28"/>
        </w:rPr>
        <w:t>е</w:t>
      </w:r>
      <w:r w:rsidR="00350DDD">
        <w:rPr>
          <w:sz w:val="28"/>
          <w:szCs w:val="28"/>
        </w:rPr>
        <w:t>дующим образом</w:t>
      </w:r>
      <w:r w:rsidR="009475CA">
        <w:rPr>
          <w:sz w:val="28"/>
          <w:szCs w:val="28"/>
        </w:rPr>
        <w:t>. Диаграмма значительно смещена в сторону низких результатов</w:t>
      </w:r>
    </w:p>
    <w:p w:rsidR="009475CA" w:rsidRPr="00C22D3F" w:rsidRDefault="009475CA" w:rsidP="001C648D">
      <w:pPr>
        <w:ind w:firstLine="708"/>
        <w:rPr>
          <w:sz w:val="28"/>
          <w:szCs w:val="28"/>
        </w:rPr>
      </w:pPr>
      <w:r w:rsidRPr="00CE60ED">
        <w:rPr>
          <w:noProof/>
          <w:sz w:val="28"/>
          <w:szCs w:val="28"/>
          <w:lang w:eastAsia="ru-RU"/>
        </w:rPr>
        <w:drawing>
          <wp:inline distT="0" distB="0" distL="0" distR="0">
            <wp:extent cx="6152515" cy="1821180"/>
            <wp:effectExtent l="19050" t="0" r="19685" b="762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="250" w:tblpY="96"/>
        <w:tblW w:w="5000" w:type="pct"/>
        <w:tblLayout w:type="fixed"/>
        <w:tblLook w:val="04A0" w:firstRow="1" w:lastRow="0" w:firstColumn="1" w:lastColumn="0" w:noHBand="0" w:noVBand="1"/>
      </w:tblPr>
      <w:tblGrid>
        <w:gridCol w:w="1407"/>
        <w:gridCol w:w="1153"/>
        <w:gridCol w:w="1153"/>
        <w:gridCol w:w="1582"/>
        <w:gridCol w:w="2092"/>
        <w:gridCol w:w="2519"/>
        <w:gridCol w:w="1818"/>
        <w:gridCol w:w="1958"/>
        <w:gridCol w:w="2238"/>
      </w:tblGrid>
      <w:tr w:rsidR="001C0CC8" w:rsidRPr="00615C08" w:rsidTr="001C0CC8">
        <w:tc>
          <w:tcPr>
            <w:tcW w:w="442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2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2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7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57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91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71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615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703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1C0CC8" w:rsidRPr="00615C08" w:rsidTr="001C0CC8">
        <w:tc>
          <w:tcPr>
            <w:tcW w:w="442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pct"/>
          </w:tcPr>
          <w:p w:rsidR="001C0CC8" w:rsidRPr="00615C08" w:rsidRDefault="009475CA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91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1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5" w:type="pct"/>
          </w:tcPr>
          <w:p w:rsidR="001C0CC8" w:rsidRPr="00615C08" w:rsidRDefault="001C0CC8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</w:tcPr>
          <w:p w:rsidR="001C0CC8" w:rsidRPr="00615C08" w:rsidRDefault="009475CA" w:rsidP="001C0CC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C0CC8" w:rsidRDefault="001C0CC8" w:rsidP="001C0CC8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D40CF3">
        <w:rPr>
          <w:rFonts w:ascii="Times New Roman" w:hAnsi="Times New Roman" w:cs="Times New Roman"/>
          <w:sz w:val="28"/>
          <w:szCs w:val="28"/>
        </w:rPr>
        <w:t>Данные таблицы и гистограммы показываю</w:t>
      </w:r>
      <w:r>
        <w:rPr>
          <w:rFonts w:ascii="Times New Roman" w:hAnsi="Times New Roman" w:cs="Times New Roman"/>
          <w:sz w:val="28"/>
          <w:szCs w:val="28"/>
        </w:rPr>
        <w:t>т, что большинство обучающихся 7-х классов набрали  от 6 до 15</w:t>
      </w:r>
      <w:r w:rsidRPr="00D40CF3">
        <w:rPr>
          <w:rFonts w:ascii="Times New Roman" w:hAnsi="Times New Roman" w:cs="Times New Roman"/>
          <w:sz w:val="28"/>
          <w:szCs w:val="28"/>
        </w:rPr>
        <w:t xml:space="preserve"> баллов, что свидетельствует </w:t>
      </w:r>
      <w:r w:rsidRPr="002574A1">
        <w:rPr>
          <w:rFonts w:ascii="Times New Roman" w:hAnsi="Times New Roman" w:cs="Times New Roman"/>
          <w:sz w:val="28"/>
          <w:szCs w:val="28"/>
        </w:rPr>
        <w:t>о</w:t>
      </w:r>
      <w:r w:rsidR="00934A5C" w:rsidRPr="002574A1">
        <w:rPr>
          <w:rFonts w:ascii="Times New Roman" w:hAnsi="Times New Roman" w:cs="Times New Roman"/>
          <w:sz w:val="28"/>
          <w:szCs w:val="28"/>
        </w:rPr>
        <w:t>б</w:t>
      </w:r>
      <w:r w:rsidRPr="002574A1">
        <w:rPr>
          <w:rFonts w:ascii="Times New Roman" w:hAnsi="Times New Roman" w:cs="Times New Roman"/>
          <w:sz w:val="28"/>
          <w:szCs w:val="28"/>
        </w:rPr>
        <w:t xml:space="preserve"> уровне </w:t>
      </w:r>
      <w:proofErr w:type="spellStart"/>
      <w:r w:rsidRPr="002574A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574A1">
        <w:rPr>
          <w:rFonts w:ascii="Times New Roman" w:hAnsi="Times New Roman" w:cs="Times New Roman"/>
          <w:sz w:val="28"/>
          <w:szCs w:val="28"/>
        </w:rPr>
        <w:t xml:space="preserve"> обучающихся 7-х классов по истории</w:t>
      </w:r>
      <w:r w:rsidR="009475CA" w:rsidRPr="002574A1">
        <w:rPr>
          <w:rFonts w:ascii="Times New Roman" w:hAnsi="Times New Roman" w:cs="Times New Roman"/>
          <w:sz w:val="28"/>
          <w:szCs w:val="28"/>
        </w:rPr>
        <w:t xml:space="preserve"> ниже базового</w:t>
      </w:r>
      <w:r w:rsidRPr="002574A1">
        <w:rPr>
          <w:rFonts w:ascii="Times New Roman" w:hAnsi="Times New Roman" w:cs="Times New Roman"/>
          <w:sz w:val="28"/>
          <w:szCs w:val="28"/>
        </w:rPr>
        <w:t xml:space="preserve">. </w:t>
      </w:r>
      <w:r w:rsidR="009475CA" w:rsidRPr="002574A1">
        <w:rPr>
          <w:rFonts w:ascii="Times New Roman" w:hAnsi="Times New Roman" w:cs="Times New Roman"/>
          <w:sz w:val="28"/>
          <w:szCs w:val="28"/>
        </w:rPr>
        <w:t>Медиана ниже среднего балла и с</w:t>
      </w:r>
      <w:r w:rsidR="009475CA" w:rsidRPr="002574A1">
        <w:rPr>
          <w:rFonts w:ascii="Times New Roman" w:hAnsi="Times New Roman" w:cs="Times New Roman"/>
          <w:sz w:val="28"/>
          <w:szCs w:val="28"/>
        </w:rPr>
        <w:t>о</w:t>
      </w:r>
      <w:r w:rsidR="009475CA" w:rsidRPr="002574A1">
        <w:rPr>
          <w:rFonts w:ascii="Times New Roman" w:hAnsi="Times New Roman" w:cs="Times New Roman"/>
          <w:sz w:val="28"/>
          <w:szCs w:val="28"/>
        </w:rPr>
        <w:t>ставляет  35% от максимального результата.</w:t>
      </w:r>
      <w:r w:rsidR="009475CA" w:rsidRPr="009475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44E76" w:rsidRDefault="008A0889" w:rsidP="001C648D">
      <w:pPr>
        <w:ind w:firstLine="708"/>
        <w:rPr>
          <w:sz w:val="28"/>
          <w:szCs w:val="28"/>
        </w:rPr>
      </w:pPr>
      <w:r w:rsidRPr="008A0889">
        <w:rPr>
          <w:noProof/>
          <w:sz w:val="28"/>
          <w:szCs w:val="28"/>
          <w:lang w:eastAsia="ru-RU"/>
        </w:rPr>
        <w:drawing>
          <wp:inline distT="0" distB="0" distL="0" distR="0" wp14:anchorId="12D05CC0" wp14:editId="5E82DF3B">
            <wp:extent cx="3582444" cy="2793304"/>
            <wp:effectExtent l="19050" t="0" r="18006" b="7046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9475CA">
        <w:rPr>
          <w:sz w:val="28"/>
          <w:szCs w:val="28"/>
        </w:rPr>
        <w:t xml:space="preserve"> </w:t>
      </w:r>
      <w:r w:rsidR="009475CA" w:rsidRPr="009475CA">
        <w:rPr>
          <w:noProof/>
          <w:sz w:val="28"/>
          <w:szCs w:val="28"/>
          <w:lang w:eastAsia="ru-RU"/>
        </w:rPr>
        <w:drawing>
          <wp:inline distT="0" distB="0" distL="0" distR="0">
            <wp:extent cx="5542506" cy="2796940"/>
            <wp:effectExtent l="19050" t="0" r="20094" b="341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7E22" w:rsidRPr="001B63C1" w:rsidRDefault="00887E22" w:rsidP="00887E2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3C1">
        <w:rPr>
          <w:rFonts w:ascii="Times New Roman" w:hAnsi="Times New Roman" w:cs="Times New Roman"/>
          <w:sz w:val="28"/>
          <w:szCs w:val="28"/>
        </w:rPr>
        <w:lastRenderedPageBreak/>
        <w:t>Наилучшие результаты были достигнуты по 2-му заданию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3C1">
        <w:rPr>
          <w:rFonts w:ascii="Times New Roman" w:hAnsi="Times New Roman" w:cs="Times New Roman"/>
          <w:sz w:val="28"/>
          <w:szCs w:val="28"/>
        </w:rPr>
        <w:t>(86%), которое проверяло умение</w:t>
      </w:r>
      <w:r w:rsidRPr="001B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поиск информации в ист</w:t>
      </w:r>
      <w:r w:rsidRPr="001B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рических текстах,</w:t>
      </w:r>
      <w:r w:rsidRPr="001B63C1">
        <w:rPr>
          <w:rFonts w:ascii="Times New Roman" w:hAnsi="Times New Roman" w:cs="Times New Roman"/>
          <w:sz w:val="28"/>
          <w:szCs w:val="28"/>
        </w:rPr>
        <w:t xml:space="preserve"> по 5-му заданию (79%), которое </w:t>
      </w:r>
      <w:r w:rsidRPr="001B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проверяло умение работать с исторической картой. </w:t>
      </w:r>
      <w:r w:rsidRPr="001B63C1">
        <w:rPr>
          <w:rFonts w:ascii="Times New Roman" w:hAnsi="Times New Roman" w:cs="Times New Roman"/>
          <w:sz w:val="28"/>
          <w:szCs w:val="28"/>
        </w:rPr>
        <w:t>Также очень хорошо об</w:t>
      </w:r>
      <w:r w:rsidRPr="001B63C1">
        <w:rPr>
          <w:rFonts w:ascii="Times New Roman" w:hAnsi="Times New Roman" w:cs="Times New Roman"/>
          <w:sz w:val="28"/>
          <w:szCs w:val="28"/>
        </w:rPr>
        <w:t>у</w:t>
      </w:r>
      <w:r w:rsidRPr="001B63C1">
        <w:rPr>
          <w:rFonts w:ascii="Times New Roman" w:hAnsi="Times New Roman" w:cs="Times New Roman"/>
          <w:sz w:val="28"/>
          <w:szCs w:val="28"/>
        </w:rPr>
        <w:t xml:space="preserve">чающиеся справились с заданием 8 (82%), которое </w:t>
      </w:r>
      <w:r w:rsidRPr="001B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проверяло </w:t>
      </w:r>
      <w:r w:rsidRPr="001B63C1">
        <w:rPr>
          <w:rFonts w:ascii="Times New Roman" w:hAnsi="Times New Roman" w:cs="Times New Roman"/>
          <w:sz w:val="28"/>
          <w:szCs w:val="28"/>
        </w:rPr>
        <w:t xml:space="preserve"> знания фактов истории культуры России и зарубежных стран.</w:t>
      </w:r>
      <w:r w:rsidRPr="001B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3C1">
        <w:rPr>
          <w:rFonts w:ascii="Times New Roman" w:hAnsi="Times New Roman" w:cs="Times New Roman"/>
          <w:sz w:val="28"/>
          <w:szCs w:val="28"/>
        </w:rPr>
        <w:t>Задание 10</w:t>
      </w:r>
      <w:r w:rsidRPr="001B6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63C1">
        <w:rPr>
          <w:rFonts w:ascii="Times New Roman" w:hAnsi="Times New Roman" w:cs="Times New Roman"/>
          <w:sz w:val="28"/>
          <w:szCs w:val="28"/>
        </w:rPr>
        <w:t>(80</w:t>
      </w:r>
      <w:r w:rsidRPr="001B63C1">
        <w:rPr>
          <w:rFonts w:ascii="Times New Roman" w:hAnsi="Times New Roman" w:cs="Times New Roman"/>
          <w:sz w:val="28"/>
          <w:szCs w:val="28"/>
          <w:lang w:val="en-US"/>
        </w:rPr>
        <w:t>%)</w:t>
      </w:r>
      <w:r w:rsidRPr="001B63C1">
        <w:rPr>
          <w:rFonts w:ascii="Times New Roman" w:hAnsi="Times New Roman" w:cs="Times New Roman"/>
          <w:sz w:val="28"/>
          <w:szCs w:val="28"/>
        </w:rPr>
        <w:t xml:space="preserve"> проверяет знание истории родного края</w:t>
      </w:r>
    </w:p>
    <w:p w:rsidR="00887E22" w:rsidRPr="001B63C1" w:rsidRDefault="00887E22" w:rsidP="00887E2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B63C1">
        <w:rPr>
          <w:rFonts w:ascii="Times New Roman" w:hAnsi="Times New Roman" w:cs="Times New Roman"/>
          <w:sz w:val="28"/>
          <w:szCs w:val="28"/>
        </w:rPr>
        <w:t>Низкий процент</w:t>
      </w:r>
      <w:r w:rsidR="00195358">
        <w:rPr>
          <w:rFonts w:ascii="Times New Roman" w:hAnsi="Times New Roman" w:cs="Times New Roman"/>
          <w:sz w:val="28"/>
          <w:szCs w:val="28"/>
        </w:rPr>
        <w:t xml:space="preserve"> </w:t>
      </w:r>
      <w:r w:rsidRPr="001B63C1">
        <w:rPr>
          <w:rFonts w:ascii="Times New Roman" w:hAnsi="Times New Roman" w:cs="Times New Roman"/>
          <w:sz w:val="28"/>
          <w:szCs w:val="28"/>
        </w:rPr>
        <w:t>верных ответов по</w:t>
      </w:r>
      <w:r w:rsidR="00934A5C">
        <w:rPr>
          <w:rFonts w:ascii="Times New Roman" w:hAnsi="Times New Roman" w:cs="Times New Roman"/>
          <w:sz w:val="28"/>
          <w:szCs w:val="28"/>
        </w:rPr>
        <w:t xml:space="preserve"> 1-му заданию (36%), которое проверяет </w:t>
      </w:r>
      <w:r w:rsidR="00934A5C" w:rsidRPr="00FC742C">
        <w:rPr>
          <w:rFonts w:ascii="Times New Roman" w:hAnsi="Times New Roman" w:cs="Times New Roman"/>
          <w:sz w:val="28"/>
          <w:szCs w:val="28"/>
        </w:rPr>
        <w:t>умения работать с иллюстративным материалом</w:t>
      </w:r>
      <w:r w:rsidR="00934A5C" w:rsidRPr="00934A5C">
        <w:rPr>
          <w:rFonts w:ascii="Times New Roman" w:hAnsi="Times New Roman" w:cs="Times New Roman"/>
          <w:sz w:val="28"/>
          <w:szCs w:val="28"/>
        </w:rPr>
        <w:t>;</w:t>
      </w:r>
      <w:r w:rsidR="00934A5C">
        <w:rPr>
          <w:rFonts w:ascii="Times New Roman" w:hAnsi="Times New Roman" w:cs="Times New Roman"/>
          <w:sz w:val="28"/>
          <w:szCs w:val="28"/>
        </w:rPr>
        <w:t xml:space="preserve"> </w:t>
      </w:r>
      <w:r w:rsidRPr="001B63C1">
        <w:rPr>
          <w:rFonts w:ascii="Times New Roman" w:hAnsi="Times New Roman" w:cs="Times New Roman"/>
          <w:sz w:val="28"/>
          <w:szCs w:val="28"/>
        </w:rPr>
        <w:t xml:space="preserve"> 3-му заданию (20%), </w:t>
      </w:r>
      <w:r w:rsidRPr="00934A5C">
        <w:rPr>
          <w:rFonts w:ascii="Times New Roman" w:hAnsi="Times New Roman" w:cs="Times New Roman"/>
          <w:sz w:val="28"/>
          <w:szCs w:val="28"/>
        </w:rPr>
        <w:t>которое</w:t>
      </w:r>
      <w:r w:rsidRPr="0093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проверяет умение определять понятия, создавать обобщения</w:t>
      </w:r>
      <w:r w:rsidR="00934A5C" w:rsidRPr="0093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934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4-му заданию (6%), которое </w:t>
      </w:r>
      <w:r w:rsidRPr="001B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4A5C" w:rsidRPr="00FC742C">
        <w:rPr>
          <w:rFonts w:ascii="Times New Roman" w:hAnsi="Times New Roman" w:cs="Times New Roman"/>
          <w:sz w:val="28"/>
          <w:szCs w:val="28"/>
        </w:rPr>
        <w:t>нацелено на проверку знания исторических персоналий</w:t>
      </w:r>
      <w:r w:rsidR="00934A5C" w:rsidRPr="00934A5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934A5C">
        <w:rPr>
          <w:rFonts w:ascii="Times New Roman" w:hAnsi="Times New Roman" w:cs="Times New Roman"/>
          <w:sz w:val="28"/>
          <w:szCs w:val="28"/>
        </w:rPr>
        <w:t xml:space="preserve"> </w:t>
      </w:r>
      <w:r w:rsidR="00934A5C" w:rsidRPr="001B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B63C1">
        <w:rPr>
          <w:rFonts w:ascii="Times New Roman" w:hAnsi="Times New Roman" w:cs="Times New Roman"/>
          <w:sz w:val="28"/>
          <w:szCs w:val="28"/>
        </w:rPr>
        <w:t xml:space="preserve"> </w:t>
      </w:r>
      <w:r w:rsidRPr="00934A5C">
        <w:rPr>
          <w:rFonts w:ascii="Times New Roman" w:hAnsi="Times New Roman" w:cs="Times New Roman"/>
          <w:sz w:val="28"/>
          <w:szCs w:val="28"/>
        </w:rPr>
        <w:t>6</w:t>
      </w:r>
      <w:r w:rsidRPr="001B63C1">
        <w:rPr>
          <w:rFonts w:ascii="Times New Roman" w:hAnsi="Times New Roman" w:cs="Times New Roman"/>
          <w:sz w:val="28"/>
          <w:szCs w:val="28"/>
        </w:rPr>
        <w:t>-му заданию (27%), которое проверяло знания исторической терминологии</w:t>
      </w:r>
      <w:r w:rsidR="00934A5C">
        <w:rPr>
          <w:rFonts w:ascii="Times New Roman" w:hAnsi="Times New Roman" w:cs="Times New Roman"/>
          <w:sz w:val="28"/>
          <w:szCs w:val="28"/>
        </w:rPr>
        <w:t>, это задание  повышенного уровня</w:t>
      </w:r>
      <w:proofErr w:type="gramStart"/>
      <w:r w:rsidRPr="001B63C1">
        <w:rPr>
          <w:rFonts w:ascii="Times New Roman" w:hAnsi="Times New Roman" w:cs="Times New Roman"/>
          <w:sz w:val="28"/>
          <w:szCs w:val="28"/>
        </w:rPr>
        <w:t xml:space="preserve"> </w:t>
      </w:r>
      <w:r w:rsidR="00934A5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34A5C">
        <w:rPr>
          <w:rFonts w:ascii="Times New Roman" w:hAnsi="Times New Roman" w:cs="Times New Roman"/>
          <w:sz w:val="28"/>
          <w:szCs w:val="28"/>
        </w:rPr>
        <w:t xml:space="preserve"> поэтому достаточно было бы 30% выполнения этого задания, чтоб умения были сформированы</w:t>
      </w:r>
      <w:r w:rsidR="00934A5C" w:rsidRPr="00934A5C">
        <w:rPr>
          <w:rFonts w:ascii="Times New Roman" w:hAnsi="Times New Roman" w:cs="Times New Roman"/>
          <w:sz w:val="28"/>
          <w:szCs w:val="28"/>
        </w:rPr>
        <w:t xml:space="preserve">; </w:t>
      </w:r>
      <w:r w:rsidR="00934A5C">
        <w:rPr>
          <w:rFonts w:ascii="Times New Roman" w:hAnsi="Times New Roman" w:cs="Times New Roman"/>
          <w:sz w:val="28"/>
          <w:szCs w:val="28"/>
        </w:rPr>
        <w:t>по</w:t>
      </w:r>
      <w:r w:rsidRPr="001B63C1">
        <w:rPr>
          <w:rFonts w:ascii="Times New Roman" w:hAnsi="Times New Roman" w:cs="Times New Roman"/>
          <w:sz w:val="28"/>
          <w:szCs w:val="28"/>
        </w:rPr>
        <w:t xml:space="preserve"> </w:t>
      </w:r>
      <w:r w:rsidRPr="00934A5C">
        <w:rPr>
          <w:rFonts w:ascii="Times New Roman" w:hAnsi="Times New Roman" w:cs="Times New Roman"/>
          <w:sz w:val="28"/>
          <w:szCs w:val="28"/>
        </w:rPr>
        <w:t>7</w:t>
      </w:r>
      <w:r w:rsidRPr="001B63C1">
        <w:rPr>
          <w:rFonts w:ascii="Times New Roman" w:hAnsi="Times New Roman" w:cs="Times New Roman"/>
          <w:sz w:val="28"/>
          <w:szCs w:val="28"/>
        </w:rPr>
        <w:t xml:space="preserve"> зада</w:t>
      </w:r>
      <w:r w:rsidR="00934A5C">
        <w:rPr>
          <w:rFonts w:ascii="Times New Roman" w:hAnsi="Times New Roman" w:cs="Times New Roman"/>
          <w:sz w:val="28"/>
          <w:szCs w:val="28"/>
        </w:rPr>
        <w:t>нию</w:t>
      </w:r>
      <w:r w:rsidRPr="001B63C1">
        <w:rPr>
          <w:rFonts w:ascii="Times New Roman" w:hAnsi="Times New Roman" w:cs="Times New Roman"/>
          <w:sz w:val="28"/>
          <w:szCs w:val="28"/>
        </w:rPr>
        <w:t xml:space="preserve"> (14%), которое проверяло знание причин и следствий и умение формулировать полож</w:t>
      </w:r>
      <w:r w:rsidRPr="001B63C1">
        <w:rPr>
          <w:rFonts w:ascii="Times New Roman" w:hAnsi="Times New Roman" w:cs="Times New Roman"/>
          <w:sz w:val="28"/>
          <w:szCs w:val="28"/>
        </w:rPr>
        <w:t>е</w:t>
      </w:r>
      <w:r w:rsidRPr="001B63C1">
        <w:rPr>
          <w:rFonts w:ascii="Times New Roman" w:hAnsi="Times New Roman" w:cs="Times New Roman"/>
          <w:sz w:val="28"/>
          <w:szCs w:val="28"/>
        </w:rPr>
        <w:t>ния, содержащие причинно-следственные связи</w:t>
      </w:r>
      <w:r w:rsidR="00934A5C">
        <w:rPr>
          <w:rFonts w:ascii="Times New Roman" w:hAnsi="Times New Roman" w:cs="Times New Roman"/>
          <w:sz w:val="28"/>
          <w:szCs w:val="28"/>
        </w:rPr>
        <w:t>, это задание тоже повышенного уровня</w:t>
      </w:r>
      <w:r w:rsidR="00B04995">
        <w:rPr>
          <w:rFonts w:ascii="Times New Roman" w:hAnsi="Times New Roman" w:cs="Times New Roman"/>
          <w:sz w:val="28"/>
          <w:szCs w:val="28"/>
        </w:rPr>
        <w:t>, поэтому достаточно было бы выпо</w:t>
      </w:r>
      <w:r w:rsidR="00B04995">
        <w:rPr>
          <w:rFonts w:ascii="Times New Roman" w:hAnsi="Times New Roman" w:cs="Times New Roman"/>
          <w:sz w:val="28"/>
          <w:szCs w:val="28"/>
        </w:rPr>
        <w:t>л</w:t>
      </w:r>
      <w:r w:rsidR="00B04995">
        <w:rPr>
          <w:rFonts w:ascii="Times New Roman" w:hAnsi="Times New Roman" w:cs="Times New Roman"/>
          <w:sz w:val="28"/>
          <w:szCs w:val="28"/>
        </w:rPr>
        <w:t>нить это задание на 30% , чтоб умения считались сформированы</w:t>
      </w:r>
      <w:r w:rsidR="00B04995" w:rsidRPr="00B04995">
        <w:rPr>
          <w:rFonts w:ascii="Times New Roman" w:hAnsi="Times New Roman" w:cs="Times New Roman"/>
          <w:sz w:val="28"/>
          <w:szCs w:val="28"/>
        </w:rPr>
        <w:t xml:space="preserve">; </w:t>
      </w:r>
      <w:r w:rsidR="00B04995">
        <w:rPr>
          <w:rFonts w:ascii="Times New Roman" w:hAnsi="Times New Roman" w:cs="Times New Roman"/>
          <w:sz w:val="28"/>
          <w:szCs w:val="28"/>
        </w:rPr>
        <w:t>по 9 заданию</w:t>
      </w:r>
      <w:r w:rsidR="002574A1">
        <w:rPr>
          <w:rFonts w:ascii="Times New Roman" w:hAnsi="Times New Roman" w:cs="Times New Roman"/>
          <w:sz w:val="28"/>
          <w:szCs w:val="28"/>
        </w:rPr>
        <w:t xml:space="preserve"> (36%), проверяет </w:t>
      </w:r>
      <w:r w:rsidR="002574A1" w:rsidRPr="00FC742C">
        <w:rPr>
          <w:rFonts w:ascii="Times New Roman" w:hAnsi="Times New Roman" w:cs="Times New Roman"/>
          <w:sz w:val="28"/>
          <w:szCs w:val="28"/>
        </w:rPr>
        <w:t>знания фактов истории кул</w:t>
      </w:r>
      <w:r w:rsidR="002574A1" w:rsidRPr="00FC742C">
        <w:rPr>
          <w:rFonts w:ascii="Times New Roman" w:hAnsi="Times New Roman" w:cs="Times New Roman"/>
          <w:sz w:val="28"/>
          <w:szCs w:val="28"/>
        </w:rPr>
        <w:t>ь</w:t>
      </w:r>
      <w:r w:rsidR="002574A1" w:rsidRPr="00FC742C">
        <w:rPr>
          <w:rFonts w:ascii="Times New Roman" w:hAnsi="Times New Roman" w:cs="Times New Roman"/>
          <w:sz w:val="28"/>
          <w:szCs w:val="28"/>
        </w:rPr>
        <w:t>туры России и зарубежных стран</w:t>
      </w:r>
      <w:proofErr w:type="gramStart"/>
      <w:r w:rsidR="002574A1">
        <w:rPr>
          <w:rFonts w:ascii="Times New Roman" w:hAnsi="Times New Roman" w:cs="Times New Roman"/>
          <w:sz w:val="28"/>
          <w:szCs w:val="28"/>
        </w:rPr>
        <w:t xml:space="preserve"> </w:t>
      </w:r>
      <w:r w:rsidRPr="001B63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63C1">
        <w:rPr>
          <w:rFonts w:ascii="Times New Roman" w:hAnsi="Times New Roman" w:cs="Times New Roman"/>
          <w:sz w:val="28"/>
          <w:szCs w:val="28"/>
        </w:rPr>
        <w:t xml:space="preserve"> Данные показатели ниже  нормы</w:t>
      </w:r>
    </w:p>
    <w:p w:rsidR="00A3105D" w:rsidRPr="001D2654" w:rsidRDefault="002574A1" w:rsidP="002574A1">
      <w:pPr>
        <w:rPr>
          <w:rFonts w:ascii="TimesNewRomanPSMT" w:hAnsi="TimesNewRomanPSMT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</w:t>
      </w:r>
      <w:r w:rsidR="00A3105D" w:rsidRPr="001D2654">
        <w:rPr>
          <w:rFonts w:ascii="TimesNewRomanPSMT" w:hAnsi="TimesNewRomanPSMT"/>
          <w:b/>
          <w:color w:val="000000"/>
          <w:sz w:val="24"/>
          <w:szCs w:val="24"/>
        </w:rPr>
        <w:t>нализ выполнения заданий ВПР</w:t>
      </w:r>
    </w:p>
    <w:p w:rsidR="00A81585" w:rsidRPr="002574A1" w:rsidRDefault="00A3105D" w:rsidP="008A5BE7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color w:val="000000"/>
          <w:sz w:val="28"/>
          <w:szCs w:val="28"/>
        </w:rPr>
      </w:pPr>
      <w:r w:rsidRPr="002574A1">
        <w:rPr>
          <w:rFonts w:ascii="Times New Roman" w:hAnsi="Times New Roman" w:cs="Times New Roman"/>
          <w:color w:val="000000"/>
          <w:sz w:val="28"/>
          <w:szCs w:val="28"/>
        </w:rPr>
        <w:t>Обучающиеся освоили тему на «5» (2 чел), показали стабильные, высокие результаты, справились со всеми заданиями, кроме задания 9 (выбрать название города, где расположен памятник культуры)</w:t>
      </w:r>
    </w:p>
    <w:p w:rsidR="00A3105D" w:rsidRPr="002574A1" w:rsidRDefault="00A3105D" w:rsidP="008A5BE7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color w:val="000000"/>
          <w:sz w:val="28"/>
          <w:szCs w:val="28"/>
        </w:rPr>
      </w:pPr>
      <w:r w:rsidRPr="002574A1">
        <w:rPr>
          <w:rFonts w:ascii="Times New Roman" w:hAnsi="Times New Roman" w:cs="Times New Roman"/>
          <w:color w:val="000000"/>
          <w:sz w:val="28"/>
          <w:szCs w:val="28"/>
        </w:rPr>
        <w:t>Обучающиеся освоили тему на  «4» (2 чел), показали резул</w:t>
      </w:r>
      <w:r w:rsidR="000424C4" w:rsidRPr="002574A1">
        <w:rPr>
          <w:rFonts w:ascii="Times New Roman" w:hAnsi="Times New Roman" w:cs="Times New Roman"/>
          <w:color w:val="000000"/>
          <w:sz w:val="28"/>
          <w:szCs w:val="28"/>
        </w:rPr>
        <w:t>ьтаты высокие по многим заданиям, низкий уровень результатов продемонстрировали по 3 заданию (знание исторической терминологии), 4 заданию (знание исторических персоналий)</w:t>
      </w:r>
      <w:r w:rsidR="00B61673" w:rsidRPr="002574A1">
        <w:rPr>
          <w:rFonts w:ascii="Times New Roman" w:hAnsi="Times New Roman" w:cs="Times New Roman"/>
          <w:color w:val="000000"/>
          <w:sz w:val="28"/>
          <w:szCs w:val="28"/>
        </w:rPr>
        <w:t>, 7 заданию (</w:t>
      </w:r>
      <w:r w:rsidR="00BB06C3" w:rsidRPr="002574A1">
        <w:rPr>
          <w:rFonts w:ascii="Times New Roman" w:hAnsi="Times New Roman" w:cs="Times New Roman"/>
          <w:sz w:val="28"/>
          <w:szCs w:val="28"/>
        </w:rPr>
        <w:t>объяснение значимости выбранного события (процесса) с опорой на исторические факты), 9 заданию (</w:t>
      </w:r>
      <w:r w:rsidR="00BB06C3" w:rsidRPr="002574A1">
        <w:rPr>
          <w:rFonts w:ascii="Times New Roman" w:hAnsi="Times New Roman" w:cs="Times New Roman"/>
          <w:color w:val="000000"/>
          <w:sz w:val="28"/>
          <w:szCs w:val="28"/>
        </w:rPr>
        <w:t>выбрать название города, где расположен памятник культуры)</w:t>
      </w:r>
    </w:p>
    <w:p w:rsidR="00BB06C3" w:rsidRPr="002574A1" w:rsidRDefault="00BB06C3" w:rsidP="00BB06C3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</w:rPr>
      </w:pPr>
      <w:proofErr w:type="gramStart"/>
      <w:r w:rsidRPr="002574A1">
        <w:rPr>
          <w:rFonts w:ascii="Times New Roman" w:hAnsi="Times New Roman" w:cs="Times New Roman"/>
          <w:color w:val="000000"/>
          <w:sz w:val="28"/>
          <w:szCs w:val="28"/>
        </w:rPr>
        <w:t xml:space="preserve">Группа «3»  показала достаточно неплохие результаты, видим </w:t>
      </w:r>
      <w:r w:rsidR="00195358" w:rsidRPr="002574A1">
        <w:rPr>
          <w:rFonts w:ascii="Times New Roman" w:hAnsi="Times New Roman" w:cs="Times New Roman"/>
          <w:color w:val="000000"/>
          <w:sz w:val="28"/>
          <w:szCs w:val="28"/>
        </w:rPr>
        <w:t xml:space="preserve">уровень готовности ниже нормы по заданиям  </w:t>
      </w:r>
      <w:r w:rsidR="00195358" w:rsidRPr="002574A1">
        <w:rPr>
          <w:rFonts w:ascii="Times New Roman" w:hAnsi="Times New Roman" w:cs="Times New Roman"/>
          <w:sz w:val="28"/>
          <w:szCs w:val="28"/>
        </w:rPr>
        <w:t>1</w:t>
      </w:r>
      <w:r w:rsidRPr="002574A1">
        <w:rPr>
          <w:rFonts w:ascii="Times New Roman" w:hAnsi="Times New Roman" w:cs="Times New Roman"/>
          <w:sz w:val="28"/>
          <w:szCs w:val="28"/>
        </w:rPr>
        <w:t xml:space="preserve"> </w:t>
      </w:r>
      <w:r w:rsidR="002574A1">
        <w:rPr>
          <w:rFonts w:ascii="Times New Roman" w:hAnsi="Times New Roman" w:cs="Times New Roman"/>
          <w:sz w:val="28"/>
          <w:szCs w:val="28"/>
        </w:rPr>
        <w:t>(работа с и</w:t>
      </w:r>
      <w:r w:rsidR="002574A1">
        <w:rPr>
          <w:rFonts w:ascii="Times New Roman" w:hAnsi="Times New Roman" w:cs="Times New Roman"/>
          <w:sz w:val="28"/>
          <w:szCs w:val="28"/>
        </w:rPr>
        <w:t>л</w:t>
      </w:r>
      <w:r w:rsidR="002574A1">
        <w:rPr>
          <w:rFonts w:ascii="Times New Roman" w:hAnsi="Times New Roman" w:cs="Times New Roman"/>
          <w:sz w:val="28"/>
          <w:szCs w:val="28"/>
        </w:rPr>
        <w:t xml:space="preserve">люстративным материалом), </w:t>
      </w:r>
      <w:r w:rsidRPr="002574A1">
        <w:rPr>
          <w:rFonts w:ascii="Times New Roman" w:hAnsi="Times New Roman" w:cs="Times New Roman"/>
          <w:color w:val="000000"/>
          <w:sz w:val="28"/>
          <w:szCs w:val="28"/>
        </w:rPr>
        <w:t>3(историческая терминология), 4(знание исторических персоналий), 6 (</w:t>
      </w:r>
      <w:r w:rsidRPr="002574A1">
        <w:rPr>
          <w:rFonts w:ascii="Times New Roman" w:hAnsi="Times New Roman" w:cs="Times New Roman"/>
          <w:sz w:val="28"/>
          <w:szCs w:val="28"/>
        </w:rPr>
        <w:t>использовать историческую карту как источник информации о территории, об экономических и культурных центрах Руси и д</w:t>
      </w:r>
      <w:r w:rsidR="002574A1">
        <w:rPr>
          <w:rFonts w:ascii="Times New Roman" w:hAnsi="Times New Roman" w:cs="Times New Roman"/>
          <w:sz w:val="28"/>
          <w:szCs w:val="28"/>
        </w:rPr>
        <w:t>ругих государств в Средние в</w:t>
      </w:r>
      <w:r w:rsidR="002574A1">
        <w:rPr>
          <w:rFonts w:ascii="Times New Roman" w:hAnsi="Times New Roman" w:cs="Times New Roman"/>
          <w:sz w:val="28"/>
          <w:szCs w:val="28"/>
        </w:rPr>
        <w:t>е</w:t>
      </w:r>
      <w:r w:rsidR="002574A1">
        <w:rPr>
          <w:rFonts w:ascii="Times New Roman" w:hAnsi="Times New Roman" w:cs="Times New Roman"/>
          <w:sz w:val="28"/>
          <w:szCs w:val="28"/>
        </w:rPr>
        <w:t>ка</w:t>
      </w:r>
      <w:r w:rsidRPr="002574A1">
        <w:rPr>
          <w:rFonts w:ascii="Times New Roman" w:hAnsi="Times New Roman" w:cs="Times New Roman"/>
          <w:sz w:val="28"/>
          <w:szCs w:val="28"/>
        </w:rPr>
        <w:t xml:space="preserve">), </w:t>
      </w:r>
      <w:r w:rsidR="00195358" w:rsidRPr="002574A1">
        <w:rPr>
          <w:rFonts w:ascii="Times New Roman" w:hAnsi="Times New Roman" w:cs="Times New Roman"/>
          <w:sz w:val="28"/>
          <w:szCs w:val="28"/>
        </w:rPr>
        <w:t xml:space="preserve">6 </w:t>
      </w:r>
      <w:r w:rsidR="002574A1">
        <w:rPr>
          <w:rFonts w:ascii="Times New Roman" w:hAnsi="Times New Roman" w:cs="Times New Roman"/>
          <w:sz w:val="28"/>
          <w:szCs w:val="28"/>
        </w:rPr>
        <w:t xml:space="preserve">(знание исторической терминологии) </w:t>
      </w:r>
      <w:r w:rsidR="00195358" w:rsidRPr="002574A1">
        <w:rPr>
          <w:rFonts w:ascii="Times New Roman" w:hAnsi="Times New Roman" w:cs="Times New Roman"/>
          <w:sz w:val="28"/>
          <w:szCs w:val="28"/>
        </w:rPr>
        <w:t xml:space="preserve">и </w:t>
      </w:r>
      <w:r w:rsidRPr="002574A1">
        <w:rPr>
          <w:rFonts w:ascii="Times New Roman" w:hAnsi="Times New Roman" w:cs="Times New Roman"/>
          <w:sz w:val="28"/>
          <w:szCs w:val="28"/>
        </w:rPr>
        <w:t>7 (умение устанавливать причинно-следственные связи)</w:t>
      </w:r>
      <w:proofErr w:type="gramEnd"/>
    </w:p>
    <w:p w:rsidR="00BB06C3" w:rsidRPr="002574A1" w:rsidRDefault="00BB06C3" w:rsidP="00BB06C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74A1">
        <w:rPr>
          <w:rFonts w:ascii="Times New Roman" w:hAnsi="Times New Roman" w:cs="Times New Roman"/>
          <w:sz w:val="28"/>
          <w:szCs w:val="28"/>
        </w:rPr>
        <w:t>Группа «2» по некоторым заданиям справилась неплохо, продемонстрировали низкий уровень в 3 задании (</w:t>
      </w:r>
      <w:r w:rsidRPr="002574A1">
        <w:rPr>
          <w:rFonts w:ascii="Times New Roman" w:hAnsi="Times New Roman" w:cs="Times New Roman"/>
          <w:color w:val="000000"/>
          <w:sz w:val="28"/>
          <w:szCs w:val="28"/>
        </w:rPr>
        <w:t>знание истор</w:t>
      </w:r>
      <w:r w:rsidRPr="002574A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574A1">
        <w:rPr>
          <w:rFonts w:ascii="Times New Roman" w:hAnsi="Times New Roman" w:cs="Times New Roman"/>
          <w:color w:val="000000"/>
          <w:sz w:val="28"/>
          <w:szCs w:val="28"/>
        </w:rPr>
        <w:t>ческой терминологии), 4 задании (знание исторических персоналий), 6 задании, 7 и 9 заданиях.</w:t>
      </w:r>
    </w:p>
    <w:p w:rsidR="00825A15" w:rsidRDefault="0082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B7E65" w:rsidRPr="00195358" w:rsidRDefault="00DB7E65" w:rsidP="0098385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535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мероприятия по совершенствованию умений</w:t>
      </w:r>
    </w:p>
    <w:p w:rsidR="00983859" w:rsidRPr="00195358" w:rsidRDefault="00DB7E65" w:rsidP="009838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358">
        <w:rPr>
          <w:rFonts w:ascii="Times New Roman" w:hAnsi="Times New Roman" w:cs="Times New Roman"/>
          <w:b/>
          <w:sz w:val="24"/>
          <w:szCs w:val="24"/>
        </w:rPr>
        <w:t>и повышению результативности работы: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192"/>
        <w:gridCol w:w="6521"/>
        <w:gridCol w:w="2234"/>
      </w:tblGrid>
      <w:tr w:rsidR="00195358" w:rsidRPr="00195358" w:rsidTr="00825A15">
        <w:tc>
          <w:tcPr>
            <w:tcW w:w="6192" w:type="dxa"/>
          </w:tcPr>
          <w:p w:rsidR="00195358" w:rsidRPr="00195358" w:rsidRDefault="00195358" w:rsidP="00A3105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5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6521" w:type="dxa"/>
          </w:tcPr>
          <w:p w:rsidR="00195358" w:rsidRPr="00195358" w:rsidRDefault="00195358" w:rsidP="00A3105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5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исправлению</w:t>
            </w:r>
          </w:p>
        </w:tc>
        <w:tc>
          <w:tcPr>
            <w:tcW w:w="2234" w:type="dxa"/>
          </w:tcPr>
          <w:p w:rsidR="00195358" w:rsidRPr="00195358" w:rsidRDefault="00195358" w:rsidP="0019535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5358" w:rsidRPr="00195358" w:rsidTr="00825A15">
        <w:tc>
          <w:tcPr>
            <w:tcW w:w="6192" w:type="dxa"/>
          </w:tcPr>
          <w:p w:rsidR="00195358" w:rsidRPr="002574A1" w:rsidRDefault="002574A1" w:rsidP="00A3105D">
            <w:pPr>
              <w:pStyle w:val="a4"/>
              <w:ind w:left="0"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1-ое задание (36%), которое проверяет ум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ния работать с иллюстративным материалом</w:t>
            </w:r>
          </w:p>
        </w:tc>
        <w:tc>
          <w:tcPr>
            <w:tcW w:w="6521" w:type="dxa"/>
          </w:tcPr>
          <w:p w:rsidR="00195358" w:rsidRPr="002574A1" w:rsidRDefault="00927310" w:rsidP="0092731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заданиями на соответствие историч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событий и их участниками. Тренировочные тесты на соответствие исторических событий из разных курсов историй и исторических персоналий вкл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чать использовать на уроке в ходе 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са.</w:t>
            </w:r>
          </w:p>
        </w:tc>
        <w:tc>
          <w:tcPr>
            <w:tcW w:w="2234" w:type="dxa"/>
          </w:tcPr>
          <w:p w:rsidR="00195358" w:rsidRPr="002574A1" w:rsidRDefault="00195358" w:rsidP="00A3105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Работаем с группой «2», «3»</w:t>
            </w:r>
          </w:p>
        </w:tc>
      </w:tr>
      <w:tr w:rsidR="00195358" w:rsidRPr="00195358" w:rsidTr="00825A15">
        <w:tc>
          <w:tcPr>
            <w:tcW w:w="6192" w:type="dxa"/>
          </w:tcPr>
          <w:p w:rsidR="00195358" w:rsidRPr="002574A1" w:rsidRDefault="00195358" w:rsidP="00A3105D">
            <w:pPr>
              <w:pStyle w:val="a4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 xml:space="preserve">3 задание (20%) Ниже допустимого уровня у </w:t>
            </w:r>
            <w:proofErr w:type="gramStart"/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574A1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сформированы знания историч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ской терминологии.</w:t>
            </w:r>
          </w:p>
        </w:tc>
        <w:tc>
          <w:tcPr>
            <w:tcW w:w="6521" w:type="dxa"/>
          </w:tcPr>
          <w:p w:rsidR="00195358" w:rsidRPr="002574A1" w:rsidRDefault="00195358" w:rsidP="0019535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Выписать основные понятия, термины. Тренир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вочные тесты по нахождению понятий и их опред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 xml:space="preserve">лений. </w:t>
            </w:r>
          </w:p>
        </w:tc>
        <w:tc>
          <w:tcPr>
            <w:tcW w:w="2234" w:type="dxa"/>
          </w:tcPr>
          <w:p w:rsidR="00195358" w:rsidRPr="002574A1" w:rsidRDefault="00195358" w:rsidP="00A3105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Работаем с группой «2», «3», «4»</w:t>
            </w:r>
          </w:p>
        </w:tc>
      </w:tr>
      <w:tr w:rsidR="00195358" w:rsidRPr="00195358" w:rsidTr="00825A15">
        <w:tc>
          <w:tcPr>
            <w:tcW w:w="6192" w:type="dxa"/>
          </w:tcPr>
          <w:p w:rsidR="00195358" w:rsidRPr="002574A1" w:rsidRDefault="00195358" w:rsidP="00843DD9">
            <w:pPr>
              <w:pStyle w:val="a4"/>
              <w:ind w:left="0"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 xml:space="preserve"> 4 задание  (6 %)  Сложным оказалось зад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ние, где  обучающимся</w:t>
            </w:r>
            <w:r w:rsidRPr="002574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необходимо выбрать о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но из событий (процессов) и указать две истор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ческие личности, непосредственно связанные с выбранным событием (процессом). Затем нужно указать одно любое действие каждой из этих личностей. Это задание повышенного уровня</w:t>
            </w:r>
          </w:p>
        </w:tc>
        <w:tc>
          <w:tcPr>
            <w:tcW w:w="6521" w:type="dxa"/>
          </w:tcPr>
          <w:p w:rsidR="00195358" w:rsidRPr="002574A1" w:rsidRDefault="00195358" w:rsidP="00A3105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Выписываем исторические личности и их осно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ные направления деятельности. На уроках проводить подобные тесты на соотношения исторической ли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 xml:space="preserve">ности и их действий. В течение всего учебного года работаем с подобными заданиями. </w:t>
            </w:r>
          </w:p>
        </w:tc>
        <w:tc>
          <w:tcPr>
            <w:tcW w:w="2234" w:type="dxa"/>
          </w:tcPr>
          <w:p w:rsidR="00195358" w:rsidRPr="002574A1" w:rsidRDefault="00195358" w:rsidP="00A3105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Работаем с группой «2», «3», «4»</w:t>
            </w:r>
          </w:p>
        </w:tc>
      </w:tr>
      <w:tr w:rsidR="00195358" w:rsidRPr="00195358" w:rsidTr="00825A15">
        <w:tc>
          <w:tcPr>
            <w:tcW w:w="6192" w:type="dxa"/>
          </w:tcPr>
          <w:p w:rsidR="00195358" w:rsidRPr="002574A1" w:rsidRDefault="00195358" w:rsidP="00195358">
            <w:pPr>
              <w:ind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74A1">
              <w:rPr>
                <w:rFonts w:ascii="Times New Roman" w:eastAsia="Times New Roman" w:hAnsi="Times New Roman" w:cs="Times New Roman"/>
                <w:sz w:val="28"/>
                <w:szCs w:val="28"/>
              </w:rPr>
              <w:t>6 задание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 xml:space="preserve"> повышенного уровня  (27%). Оно нацелено на проверку знания географических объектов, связанных с определенными историч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скими событиями, процессами</w:t>
            </w:r>
          </w:p>
        </w:tc>
        <w:tc>
          <w:tcPr>
            <w:tcW w:w="6521" w:type="dxa"/>
          </w:tcPr>
          <w:p w:rsidR="00195358" w:rsidRPr="002574A1" w:rsidRDefault="00195358" w:rsidP="00A3105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Работа с контурной картой, атласом. Добавить з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дания в контурной карте на то, чтобы выбирали и отмечали города, реки, моря. Использовать на уроке  задания – тесты на соотношение географ объектов и исторических событий</w:t>
            </w:r>
          </w:p>
        </w:tc>
        <w:tc>
          <w:tcPr>
            <w:tcW w:w="2234" w:type="dxa"/>
          </w:tcPr>
          <w:p w:rsidR="00195358" w:rsidRPr="002574A1" w:rsidRDefault="00195358" w:rsidP="00A3105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Работаем с группой «2», «3»</w:t>
            </w:r>
          </w:p>
        </w:tc>
      </w:tr>
      <w:tr w:rsidR="00195358" w:rsidRPr="00195358" w:rsidTr="00825A15">
        <w:tc>
          <w:tcPr>
            <w:tcW w:w="6192" w:type="dxa"/>
          </w:tcPr>
          <w:p w:rsidR="00195358" w:rsidRPr="002574A1" w:rsidRDefault="00195358" w:rsidP="00B50A54">
            <w:pPr>
              <w:ind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 xml:space="preserve">7 задание (14%),  проверяет знание причин и следствий и умение формулировать положения, содержащие причинно-следственные связи. </w:t>
            </w:r>
          </w:p>
        </w:tc>
        <w:tc>
          <w:tcPr>
            <w:tcW w:w="6521" w:type="dxa"/>
          </w:tcPr>
          <w:p w:rsidR="00195358" w:rsidRPr="002574A1" w:rsidRDefault="00195358" w:rsidP="00195358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Провести на уроках истории задания направле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ных на умение формулировать, понимать причинно – следственные связи, географические объекты.</w:t>
            </w:r>
          </w:p>
        </w:tc>
        <w:tc>
          <w:tcPr>
            <w:tcW w:w="2234" w:type="dxa"/>
          </w:tcPr>
          <w:p w:rsidR="00195358" w:rsidRPr="002574A1" w:rsidRDefault="00195358" w:rsidP="00A3105D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Работаем с группой «2», «3», «4»</w:t>
            </w:r>
          </w:p>
        </w:tc>
      </w:tr>
      <w:tr w:rsidR="00195358" w:rsidRPr="00195358" w:rsidTr="00825A15">
        <w:tc>
          <w:tcPr>
            <w:tcW w:w="6192" w:type="dxa"/>
          </w:tcPr>
          <w:p w:rsidR="00195358" w:rsidRPr="002574A1" w:rsidRDefault="00195358" w:rsidP="00B50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9 задание (36%) , где проверяется умение опр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делять понятия, создавать обобщения, устана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ливать аналогии</w:t>
            </w:r>
          </w:p>
          <w:p w:rsidR="00195358" w:rsidRPr="002574A1" w:rsidRDefault="00195358" w:rsidP="00043C13">
            <w:pPr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классифицировать</w:t>
            </w:r>
          </w:p>
        </w:tc>
        <w:tc>
          <w:tcPr>
            <w:tcW w:w="6521" w:type="dxa"/>
          </w:tcPr>
          <w:p w:rsidR="00195358" w:rsidRPr="002574A1" w:rsidRDefault="00195358" w:rsidP="00A3105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 xml:space="preserve">Уделять </w:t>
            </w:r>
            <w:proofErr w:type="gramStart"/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побольше</w:t>
            </w:r>
            <w:proofErr w:type="gramEnd"/>
            <w:r w:rsidRPr="002574A1">
              <w:rPr>
                <w:rFonts w:ascii="Times New Roman" w:hAnsi="Times New Roman" w:cs="Times New Roman"/>
                <w:sz w:val="28"/>
                <w:szCs w:val="28"/>
              </w:rPr>
              <w:t xml:space="preserve"> времени на изучение памятн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ков культуры, разнообразить формы работы (сообщ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ния, использование интернет ресурсов). Ра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работать и внедрять на уроках (использовать разные вариа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ты ВПР) задания на соотнесение городов и памя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ников культуры</w:t>
            </w:r>
          </w:p>
        </w:tc>
        <w:tc>
          <w:tcPr>
            <w:tcW w:w="2234" w:type="dxa"/>
          </w:tcPr>
          <w:p w:rsidR="00195358" w:rsidRPr="002574A1" w:rsidRDefault="00195358" w:rsidP="00A3105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1">
              <w:rPr>
                <w:rFonts w:ascii="Times New Roman" w:hAnsi="Times New Roman" w:cs="Times New Roman"/>
                <w:sz w:val="28"/>
                <w:szCs w:val="28"/>
              </w:rPr>
              <w:t>Работаем с группой «5», «2», «4»</w:t>
            </w:r>
          </w:p>
        </w:tc>
      </w:tr>
    </w:tbl>
    <w:p w:rsidR="00404F52" w:rsidRPr="00C804B1" w:rsidRDefault="00404F52" w:rsidP="001D2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4F52" w:rsidRPr="00C804B1" w:rsidSect="001D2654">
      <w:pgSz w:w="16838" w:h="11906" w:orient="landscape"/>
      <w:pgMar w:top="45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858"/>
    <w:multiLevelType w:val="hybridMultilevel"/>
    <w:tmpl w:val="EFA05D18"/>
    <w:lvl w:ilvl="0" w:tplc="51186FC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C04"/>
    <w:multiLevelType w:val="hybridMultilevel"/>
    <w:tmpl w:val="F0F8E378"/>
    <w:lvl w:ilvl="0" w:tplc="5A4EDB8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1B8D1CEB"/>
    <w:multiLevelType w:val="hybridMultilevel"/>
    <w:tmpl w:val="C76AA86C"/>
    <w:lvl w:ilvl="0" w:tplc="C81EAA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668D"/>
    <w:multiLevelType w:val="hybridMultilevel"/>
    <w:tmpl w:val="508ED40A"/>
    <w:lvl w:ilvl="0" w:tplc="5246C47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477A1"/>
    <w:multiLevelType w:val="hybridMultilevel"/>
    <w:tmpl w:val="386E3D5C"/>
    <w:lvl w:ilvl="0" w:tplc="3C2CB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48EC583A"/>
    <w:multiLevelType w:val="hybridMultilevel"/>
    <w:tmpl w:val="EAB26B50"/>
    <w:lvl w:ilvl="0" w:tplc="61965420">
      <w:start w:val="1"/>
      <w:numFmt w:val="decimal"/>
      <w:lvlText w:val="%1)"/>
      <w:lvlJc w:val="left"/>
      <w:pPr>
        <w:ind w:left="764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">
    <w:nsid w:val="4EDC07B1"/>
    <w:multiLevelType w:val="hybridMultilevel"/>
    <w:tmpl w:val="9B349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A5496"/>
    <w:multiLevelType w:val="hybridMultilevel"/>
    <w:tmpl w:val="3BD82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C02C9"/>
    <w:multiLevelType w:val="hybridMultilevel"/>
    <w:tmpl w:val="67E410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4315CE"/>
    <w:multiLevelType w:val="hybridMultilevel"/>
    <w:tmpl w:val="B9F46E04"/>
    <w:lvl w:ilvl="0" w:tplc="24A4ED7E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50D3FD3"/>
    <w:multiLevelType w:val="hybridMultilevel"/>
    <w:tmpl w:val="70586AA4"/>
    <w:lvl w:ilvl="0" w:tplc="AA9A4ED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D3DCB"/>
    <w:rsid w:val="00003316"/>
    <w:rsid w:val="00007C1F"/>
    <w:rsid w:val="00021278"/>
    <w:rsid w:val="0003095E"/>
    <w:rsid w:val="000312FF"/>
    <w:rsid w:val="000336C4"/>
    <w:rsid w:val="000424C4"/>
    <w:rsid w:val="00043C13"/>
    <w:rsid w:val="0006734B"/>
    <w:rsid w:val="000951B8"/>
    <w:rsid w:val="00095B55"/>
    <w:rsid w:val="00116A58"/>
    <w:rsid w:val="00120C6D"/>
    <w:rsid w:val="00121D8E"/>
    <w:rsid w:val="0013118E"/>
    <w:rsid w:val="00135F35"/>
    <w:rsid w:val="001538C9"/>
    <w:rsid w:val="001735C0"/>
    <w:rsid w:val="00182EA3"/>
    <w:rsid w:val="00195358"/>
    <w:rsid w:val="001B040E"/>
    <w:rsid w:val="001B4745"/>
    <w:rsid w:val="001B63C1"/>
    <w:rsid w:val="001C0CC8"/>
    <w:rsid w:val="001C0F41"/>
    <w:rsid w:val="001C648D"/>
    <w:rsid w:val="001D2654"/>
    <w:rsid w:val="001E0E19"/>
    <w:rsid w:val="00220954"/>
    <w:rsid w:val="002574A1"/>
    <w:rsid w:val="002816D9"/>
    <w:rsid w:val="002971F9"/>
    <w:rsid w:val="00302887"/>
    <w:rsid w:val="00311E47"/>
    <w:rsid w:val="00335C9F"/>
    <w:rsid w:val="0035077F"/>
    <w:rsid w:val="00350DDD"/>
    <w:rsid w:val="00353B21"/>
    <w:rsid w:val="003674B5"/>
    <w:rsid w:val="00384310"/>
    <w:rsid w:val="003C3F5B"/>
    <w:rsid w:val="003D09A8"/>
    <w:rsid w:val="00404F52"/>
    <w:rsid w:val="00423C92"/>
    <w:rsid w:val="00427691"/>
    <w:rsid w:val="00432E09"/>
    <w:rsid w:val="004533D2"/>
    <w:rsid w:val="00463C74"/>
    <w:rsid w:val="00471B74"/>
    <w:rsid w:val="004872EC"/>
    <w:rsid w:val="00493072"/>
    <w:rsid w:val="0049643F"/>
    <w:rsid w:val="004A73F0"/>
    <w:rsid w:val="004C1212"/>
    <w:rsid w:val="004D0FC8"/>
    <w:rsid w:val="005008F6"/>
    <w:rsid w:val="00513CEF"/>
    <w:rsid w:val="00516AB1"/>
    <w:rsid w:val="00534713"/>
    <w:rsid w:val="00550630"/>
    <w:rsid w:val="0056477C"/>
    <w:rsid w:val="0057179F"/>
    <w:rsid w:val="005B3C1E"/>
    <w:rsid w:val="005C13AC"/>
    <w:rsid w:val="005C29CF"/>
    <w:rsid w:val="005E7060"/>
    <w:rsid w:val="005F3AAE"/>
    <w:rsid w:val="0060515C"/>
    <w:rsid w:val="00612710"/>
    <w:rsid w:val="00615C08"/>
    <w:rsid w:val="00621A75"/>
    <w:rsid w:val="00644E76"/>
    <w:rsid w:val="006557D2"/>
    <w:rsid w:val="00656923"/>
    <w:rsid w:val="00661237"/>
    <w:rsid w:val="006765D6"/>
    <w:rsid w:val="0069753B"/>
    <w:rsid w:val="006C0707"/>
    <w:rsid w:val="006C6104"/>
    <w:rsid w:val="006D5E83"/>
    <w:rsid w:val="006D5F7F"/>
    <w:rsid w:val="006E0CDA"/>
    <w:rsid w:val="006E6A35"/>
    <w:rsid w:val="00727469"/>
    <w:rsid w:val="00735078"/>
    <w:rsid w:val="00735D6C"/>
    <w:rsid w:val="00746239"/>
    <w:rsid w:val="00750B67"/>
    <w:rsid w:val="00766AC8"/>
    <w:rsid w:val="007742DC"/>
    <w:rsid w:val="0077636B"/>
    <w:rsid w:val="00776D25"/>
    <w:rsid w:val="007B35D4"/>
    <w:rsid w:val="007C0326"/>
    <w:rsid w:val="007C518A"/>
    <w:rsid w:val="007C5AA0"/>
    <w:rsid w:val="007E0C62"/>
    <w:rsid w:val="007E5B0D"/>
    <w:rsid w:val="0080767E"/>
    <w:rsid w:val="00825A15"/>
    <w:rsid w:val="00832ACB"/>
    <w:rsid w:val="008400D1"/>
    <w:rsid w:val="00843DD9"/>
    <w:rsid w:val="00887E22"/>
    <w:rsid w:val="0089554C"/>
    <w:rsid w:val="008A0889"/>
    <w:rsid w:val="008A2ADE"/>
    <w:rsid w:val="008A5BE7"/>
    <w:rsid w:val="008B07A2"/>
    <w:rsid w:val="008C6131"/>
    <w:rsid w:val="008D1275"/>
    <w:rsid w:val="00911B7F"/>
    <w:rsid w:val="00915B5B"/>
    <w:rsid w:val="00927310"/>
    <w:rsid w:val="00934A5C"/>
    <w:rsid w:val="00941224"/>
    <w:rsid w:val="009475CA"/>
    <w:rsid w:val="00955B69"/>
    <w:rsid w:val="0095649E"/>
    <w:rsid w:val="0096051E"/>
    <w:rsid w:val="00972107"/>
    <w:rsid w:val="009724E3"/>
    <w:rsid w:val="00980B6C"/>
    <w:rsid w:val="00983859"/>
    <w:rsid w:val="00990503"/>
    <w:rsid w:val="009B44C2"/>
    <w:rsid w:val="009B6CCA"/>
    <w:rsid w:val="009C1592"/>
    <w:rsid w:val="009D259C"/>
    <w:rsid w:val="009E0560"/>
    <w:rsid w:val="009E7FD2"/>
    <w:rsid w:val="009F57FC"/>
    <w:rsid w:val="00A01E46"/>
    <w:rsid w:val="00A0751F"/>
    <w:rsid w:val="00A136D5"/>
    <w:rsid w:val="00A14420"/>
    <w:rsid w:val="00A24D1A"/>
    <w:rsid w:val="00A3105D"/>
    <w:rsid w:val="00A34E4E"/>
    <w:rsid w:val="00A37F5C"/>
    <w:rsid w:val="00A41C76"/>
    <w:rsid w:val="00A51F83"/>
    <w:rsid w:val="00A81585"/>
    <w:rsid w:val="00A927C8"/>
    <w:rsid w:val="00AD3DCB"/>
    <w:rsid w:val="00AD5290"/>
    <w:rsid w:val="00AE21B1"/>
    <w:rsid w:val="00AF28F2"/>
    <w:rsid w:val="00B04995"/>
    <w:rsid w:val="00B10795"/>
    <w:rsid w:val="00B22AAC"/>
    <w:rsid w:val="00B24C44"/>
    <w:rsid w:val="00B2606B"/>
    <w:rsid w:val="00B50A54"/>
    <w:rsid w:val="00B51767"/>
    <w:rsid w:val="00B539B6"/>
    <w:rsid w:val="00B61673"/>
    <w:rsid w:val="00B74EB4"/>
    <w:rsid w:val="00B859F1"/>
    <w:rsid w:val="00B86E9B"/>
    <w:rsid w:val="00B912E4"/>
    <w:rsid w:val="00B95B7B"/>
    <w:rsid w:val="00BA30B5"/>
    <w:rsid w:val="00BB06C3"/>
    <w:rsid w:val="00BC0357"/>
    <w:rsid w:val="00BC05C0"/>
    <w:rsid w:val="00BE5A1C"/>
    <w:rsid w:val="00C16631"/>
    <w:rsid w:val="00C22D3F"/>
    <w:rsid w:val="00C5140E"/>
    <w:rsid w:val="00C77A53"/>
    <w:rsid w:val="00C804B1"/>
    <w:rsid w:val="00C81E11"/>
    <w:rsid w:val="00C827BF"/>
    <w:rsid w:val="00CA513B"/>
    <w:rsid w:val="00CE60ED"/>
    <w:rsid w:val="00D12FC2"/>
    <w:rsid w:val="00D16FDC"/>
    <w:rsid w:val="00D40CF3"/>
    <w:rsid w:val="00D4383B"/>
    <w:rsid w:val="00D47C12"/>
    <w:rsid w:val="00D5543D"/>
    <w:rsid w:val="00D90775"/>
    <w:rsid w:val="00DA1BED"/>
    <w:rsid w:val="00DB7E65"/>
    <w:rsid w:val="00DC496E"/>
    <w:rsid w:val="00DC78D7"/>
    <w:rsid w:val="00DF20D2"/>
    <w:rsid w:val="00E01792"/>
    <w:rsid w:val="00E039F9"/>
    <w:rsid w:val="00E24A38"/>
    <w:rsid w:val="00E400B0"/>
    <w:rsid w:val="00E51E15"/>
    <w:rsid w:val="00E60206"/>
    <w:rsid w:val="00E76DCF"/>
    <w:rsid w:val="00F0011B"/>
    <w:rsid w:val="00F022B0"/>
    <w:rsid w:val="00F40C0E"/>
    <w:rsid w:val="00F44AB7"/>
    <w:rsid w:val="00F46BD9"/>
    <w:rsid w:val="00F6202C"/>
    <w:rsid w:val="00F81BD4"/>
    <w:rsid w:val="00FA4C2C"/>
    <w:rsid w:val="00FC4104"/>
    <w:rsid w:val="00FC742C"/>
    <w:rsid w:val="00FD5D37"/>
    <w:rsid w:val="00FE2F4D"/>
    <w:rsid w:val="00FE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ind w:left="720"/>
      <w:contextualSpacing/>
    </w:pPr>
  </w:style>
  <w:style w:type="character" w:customStyle="1" w:styleId="apple-converted-space">
    <w:name w:val="apple-converted-space"/>
    <w:basedOn w:val="a0"/>
    <w:rsid w:val="005C29CF"/>
  </w:style>
  <w:style w:type="paragraph" w:styleId="a5">
    <w:name w:val="Balloon Text"/>
    <w:basedOn w:val="a"/>
    <w:link w:val="a6"/>
    <w:uiPriority w:val="99"/>
    <w:semiHidden/>
    <w:unhideWhenUsed/>
    <w:rsid w:val="003C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827BF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27691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rsid w:val="00E51E1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336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ind w:left="720"/>
      <w:contextualSpacing/>
    </w:pPr>
  </w:style>
  <w:style w:type="character" w:customStyle="1" w:styleId="apple-converted-space">
    <w:name w:val="apple-converted-space"/>
    <w:basedOn w:val="a0"/>
    <w:rsid w:val="005C29CF"/>
  </w:style>
  <w:style w:type="paragraph" w:styleId="a5">
    <w:name w:val="Balloon Text"/>
    <w:basedOn w:val="a"/>
    <w:link w:val="a6"/>
    <w:uiPriority w:val="99"/>
    <w:semiHidden/>
    <w:unhideWhenUsed/>
    <w:rsid w:val="003C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827BF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27691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rsid w:val="00E51E1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336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4;&#1051;&#1103;%20&#1072;&#1090;&#1090;&#1077;&#1089;&#1090;\&#1040;&#1053;&#1040;&#1051;&#1048;&#1058;&#1048;&#1050;&#1040;%20&#1076;&#1083;&#1103;%20&#1072;&#1090;&#1090;&#1077;&#1089;&#1090;\&#1042;&#1055;&#1056;%202020-2021\&#1072;&#1085;&#1072;&#1083;&#1080;&#1090;&#1080;&#1082;&#1072;%20&#1080;&#1089;&#1090;&#1086;&#1088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40;&#1053;&#1040;&#1051;&#1048;&#1058;&#1048;&#1050;&#1040;%20&#1076;&#1083;&#1103;%20&#1072;&#1090;&#1090;&#1077;&#1089;&#1090;\&#1042;&#1055;&#1056;%202020-2021\&#1072;&#1085;&#1072;&#1083;&#1080;&#1090;&#1080;&#1082;&#1072;%20&#1080;&#1089;&#1090;&#1086;&#1088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40;&#1053;&#1040;&#1051;&#1048;&#1058;&#1048;&#1050;&#1040;%20&#1076;&#1083;&#1103;%20&#1072;&#1090;&#1090;&#1077;&#1089;&#1090;\&#1042;&#1055;&#1056;%202020-2021\&#1072;&#1085;&#1072;&#1083;&#1080;&#1090;&#1080;&#1082;&#1072;%20&#1080;&#1089;&#1090;&#1086;&#1088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первичных баллов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419507759893866E-2"/>
          <c:y val="0.17628499562554681"/>
          <c:w val="0.95635800245725111"/>
          <c:h val="0.54761956838728487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Pt>
            <c:idx val="4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9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14"/>
              <c:spPr>
                <a:solidFill>
                  <a:srgbClr val="C0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'7А кл'!$S$7:$S$26</c:f>
              <c:strCache>
                <c:ptCount val="20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</c:strCache>
            </c:strRef>
          </c:cat>
          <c:val>
            <c:numRef>
              <c:f>'7А кл'!$T$7:$T$26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6</c:v>
                </c:pt>
                <c:pt idx="7">
                  <c:v>5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903-449F-9DA3-D274BFD87F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2395648"/>
        <c:axId val="182397184"/>
        <c:axId val="0"/>
      </c:bar3DChart>
      <c:catAx>
        <c:axId val="182395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82397184"/>
        <c:crosses val="autoZero"/>
        <c:auto val="1"/>
        <c:lblAlgn val="ctr"/>
        <c:lblOffset val="100"/>
        <c:noMultiLvlLbl val="0"/>
      </c:catAx>
      <c:valAx>
        <c:axId val="1823971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82395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 выполнения заданий</a:t>
            </a:r>
            <a:endParaRPr lang="en-US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'7А кл'!$C$35:$L$35</c:f>
              <c:numCache>
                <c:formatCode>0%</c:formatCode>
                <c:ptCount val="10"/>
                <c:pt idx="0">
                  <c:v>0.35714285714285915</c:v>
                </c:pt>
                <c:pt idx="1">
                  <c:v>0.85714285714285765</c:v>
                </c:pt>
                <c:pt idx="2">
                  <c:v>0.20238095238095238</c:v>
                </c:pt>
                <c:pt idx="3">
                  <c:v>5.9523809523809507E-2</c:v>
                </c:pt>
                <c:pt idx="4">
                  <c:v>0.78571428571428559</c:v>
                </c:pt>
                <c:pt idx="5">
                  <c:v>0.27380952380952495</c:v>
                </c:pt>
                <c:pt idx="6">
                  <c:v>0.14285714285714374</c:v>
                </c:pt>
                <c:pt idx="7">
                  <c:v>0.82142857142857473</c:v>
                </c:pt>
                <c:pt idx="8">
                  <c:v>0.35714285714285915</c:v>
                </c:pt>
                <c:pt idx="9">
                  <c:v>0.79761904761905011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62-40E2-AE3E-4E3C336531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431744"/>
        <c:axId val="182433280"/>
        <c:axId val="0"/>
      </c:bar3DChart>
      <c:catAx>
        <c:axId val="1824317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82433280"/>
        <c:crosses val="autoZero"/>
        <c:auto val="1"/>
        <c:lblAlgn val="ctr"/>
        <c:lblOffset val="100"/>
        <c:noMultiLvlLbl val="0"/>
      </c:catAx>
      <c:valAx>
        <c:axId val="18243328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824317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'7А кл'!$B$41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'7А кл'!$C$40:$L$40</c:f>
              <c:strCach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strCache>
            </c:strRef>
          </c:cat>
          <c:val>
            <c:numRef>
              <c:f>'7А кл'!$C$41:$L$41</c:f>
              <c:numCache>
                <c:formatCode>0.0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0.8333333333333337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05F-4A7B-AD15-6FDDE7C77356}"/>
            </c:ext>
          </c:extLst>
        </c:ser>
        <c:ser>
          <c:idx val="1"/>
          <c:order val="1"/>
          <c:tx>
            <c:strRef>
              <c:f>'7А кл'!$B$42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'7А кл'!$C$40:$L$40</c:f>
              <c:strCach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strCache>
            </c:strRef>
          </c:cat>
          <c:val>
            <c:numRef>
              <c:f>'7А кл'!$C$42:$L$42</c:f>
              <c:numCache>
                <c:formatCode>0.0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0.16666666666666666</c:v>
                </c:pt>
                <c:pt idx="3">
                  <c:v>0.16666666666666666</c:v>
                </c:pt>
                <c:pt idx="4">
                  <c:v>1</c:v>
                </c:pt>
                <c:pt idx="5">
                  <c:v>0.8333333333333337</c:v>
                </c:pt>
                <c:pt idx="6">
                  <c:v>0.25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05F-4A7B-AD15-6FDDE7C77356}"/>
            </c:ext>
          </c:extLst>
        </c:ser>
        <c:ser>
          <c:idx val="2"/>
          <c:order val="2"/>
          <c:tx>
            <c:strRef>
              <c:f>'7А кл'!$B$43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'7А кл'!$C$40:$L$40</c:f>
              <c:strCach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strCache>
            </c:strRef>
          </c:cat>
          <c:val>
            <c:numRef>
              <c:f>'7А кл'!$C$43:$L$43</c:f>
              <c:numCache>
                <c:formatCode>0.0</c:formatCode>
                <c:ptCount val="10"/>
                <c:pt idx="0">
                  <c:v>0.27777777777777901</c:v>
                </c:pt>
                <c:pt idx="1">
                  <c:v>0.77777777777778012</c:v>
                </c:pt>
                <c:pt idx="2">
                  <c:v>0.19607843137254904</c:v>
                </c:pt>
                <c:pt idx="3">
                  <c:v>3.0303030303030311E-2</c:v>
                </c:pt>
                <c:pt idx="4">
                  <c:v>0.72222222222222221</c:v>
                </c:pt>
                <c:pt idx="5">
                  <c:v>0.2352941176470589</c:v>
                </c:pt>
                <c:pt idx="6">
                  <c:v>0.1</c:v>
                </c:pt>
                <c:pt idx="7">
                  <c:v>0.88888888888888884</c:v>
                </c:pt>
                <c:pt idx="8">
                  <c:v>0.62500000000000222</c:v>
                </c:pt>
                <c:pt idx="9">
                  <c:v>0.90740740740740744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05F-4A7B-AD15-6FDDE7C77356}"/>
            </c:ext>
          </c:extLst>
        </c:ser>
        <c:ser>
          <c:idx val="3"/>
          <c:order val="3"/>
          <c:tx>
            <c:strRef>
              <c:f>'7А кл'!$B$44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'7А кл'!$C$40:$L$40</c:f>
              <c:strCach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strCache>
            </c:strRef>
          </c:cat>
          <c:val>
            <c:numRef>
              <c:f>'7А кл'!$C$44:$L$44</c:f>
              <c:numCache>
                <c:formatCode>0.0</c:formatCode>
                <c:ptCount val="10"/>
                <c:pt idx="0">
                  <c:v>0.16666666666666666</c:v>
                </c:pt>
                <c:pt idx="1">
                  <c:v>1</c:v>
                </c:pt>
                <c:pt idx="2">
                  <c:v>5.5555555555555455E-2</c:v>
                </c:pt>
                <c:pt idx="3">
                  <c:v>0</c:v>
                </c:pt>
                <c:pt idx="4">
                  <c:v>0.8333333333333337</c:v>
                </c:pt>
                <c:pt idx="5">
                  <c:v>0</c:v>
                </c:pt>
                <c:pt idx="6">
                  <c:v>0</c:v>
                </c:pt>
                <c:pt idx="7">
                  <c:v>0.5</c:v>
                </c:pt>
                <c:pt idx="8">
                  <c:v>0</c:v>
                </c:pt>
                <c:pt idx="9">
                  <c:v>0.33333333333333331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05F-4A7B-AD15-6FDDE7C773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796416"/>
        <c:axId val="202802304"/>
      </c:lineChart>
      <c:catAx>
        <c:axId val="202796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2802304"/>
        <c:crosses val="autoZero"/>
        <c:auto val="1"/>
        <c:lblAlgn val="ctr"/>
        <c:lblOffset val="100"/>
        <c:noMultiLvlLbl val="0"/>
      </c:catAx>
      <c:valAx>
        <c:axId val="202802304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2027964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532664444841434"/>
          <c:y val="0.72329823143304128"/>
          <c:w val="0.74189722823756565"/>
          <c:h val="0.219670536108553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2021-02-01T06:33:00Z</cp:lastPrinted>
  <dcterms:created xsi:type="dcterms:W3CDTF">2020-12-14T04:31:00Z</dcterms:created>
  <dcterms:modified xsi:type="dcterms:W3CDTF">2021-02-01T06:34:00Z</dcterms:modified>
</cp:coreProperties>
</file>